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E73" w:rsidRPr="00650D61" w:rsidRDefault="00E02E73" w:rsidP="00E02E73">
      <w:pPr>
        <w:widowControl w:val="0"/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650D61">
        <w:rPr>
          <w:b/>
          <w:caps/>
          <w:sz w:val="28"/>
          <w:szCs w:val="28"/>
        </w:rPr>
        <w:t>РАБОЧая ПРОГРАММа ПРОФЕССИОНАЛЬНОГО МОДУЛЯ</w:t>
      </w: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Методическое обеспечение образовательного процесса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spacing w:val="-2"/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2013 г.</w:t>
      </w:r>
    </w:p>
    <w:p w:rsidR="00E02E73" w:rsidRPr="00650D61" w:rsidRDefault="00E02E73" w:rsidP="00535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650D61">
        <w:rPr>
          <w:bCs/>
          <w:i/>
          <w:sz w:val="28"/>
          <w:szCs w:val="28"/>
        </w:rPr>
        <w:br w:type="page"/>
      </w:r>
      <w:r w:rsidRPr="00650D61">
        <w:rPr>
          <w:sz w:val="28"/>
          <w:szCs w:val="28"/>
        </w:rPr>
        <w:lastRenderedPageBreak/>
        <w:t>Рабочая программа профессионального модуля</w:t>
      </w:r>
      <w:r w:rsidRPr="00650D61">
        <w:rPr>
          <w:caps/>
          <w:sz w:val="28"/>
          <w:szCs w:val="28"/>
        </w:rPr>
        <w:t xml:space="preserve"> </w:t>
      </w:r>
      <w:r w:rsidRPr="00650D61">
        <w:rPr>
          <w:sz w:val="28"/>
          <w:szCs w:val="28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(далее – СПО) 050146 Преподавание в начальных классах</w:t>
      </w:r>
    </w:p>
    <w:p w:rsidR="00E02E73" w:rsidRPr="00650D61" w:rsidRDefault="00E02E73" w:rsidP="00535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E02E73" w:rsidRPr="00650D61" w:rsidRDefault="00E02E73" w:rsidP="00535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Организация-разработчик: КГБОУ СПО «Камчатский педагогический колледж»</w:t>
      </w:r>
    </w:p>
    <w:p w:rsidR="00E02E73" w:rsidRPr="00650D61" w:rsidRDefault="00E02E73" w:rsidP="00535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E02E73" w:rsidRPr="00650D61" w:rsidRDefault="00E02E73" w:rsidP="00535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Разработчики:</w:t>
      </w:r>
    </w:p>
    <w:p w:rsidR="00E02E73" w:rsidRPr="00650D61" w:rsidRDefault="00E02E73" w:rsidP="005353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Волкова Елена Сергеевна, преподаватель педагогики</w:t>
      </w:r>
    </w:p>
    <w:p w:rsidR="00E02E73" w:rsidRPr="00650D61" w:rsidRDefault="00E02E73" w:rsidP="005353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Гаврилова Валерия Юрьевна, преподаватель методики русского языка</w:t>
      </w:r>
    </w:p>
    <w:p w:rsidR="00E02E73" w:rsidRPr="00650D61" w:rsidRDefault="00E02E73" w:rsidP="005353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Журавлева Наталья Семеновна, преподаватель основ проектной деятельности Хаданович Алина Евгеньевна, преподаватель основ научно-исследовательской деятельности студентов</w:t>
      </w:r>
    </w:p>
    <w:p w:rsidR="00E02E73" w:rsidRPr="00650D61" w:rsidRDefault="00E02E73" w:rsidP="005353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            </w:t>
      </w:r>
    </w:p>
    <w:p w:rsidR="00E02E73" w:rsidRPr="00650D61" w:rsidRDefault="00E02E73" w:rsidP="005353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650D61">
        <w:rPr>
          <w:sz w:val="28"/>
          <w:szCs w:val="28"/>
        </w:rPr>
        <w:t>Рекомендована</w:t>
      </w:r>
      <w:proofErr w:type="gramEnd"/>
      <w:r w:rsidRPr="00650D61">
        <w:rPr>
          <w:sz w:val="28"/>
          <w:szCs w:val="28"/>
        </w:rPr>
        <w:t xml:space="preserve"> Экспертным советом по профессиональному образованию Федерального государственного учреждения Федерального института развития образования (ФГУ ФИРО) </w:t>
      </w:r>
    </w:p>
    <w:p w:rsidR="00E02E73" w:rsidRPr="00650D61" w:rsidRDefault="00E02E73" w:rsidP="005353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Заключение Экспертного совета № _______  от «____»________ 20___ г.</w:t>
      </w:r>
    </w:p>
    <w:p w:rsidR="00E02E73" w:rsidRPr="00650D61" w:rsidRDefault="00E02E73" w:rsidP="005353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sz w:val="28"/>
          <w:szCs w:val="28"/>
        </w:rPr>
      </w:pPr>
      <w:r w:rsidRPr="00650D61">
        <w:rPr>
          <w:sz w:val="28"/>
          <w:szCs w:val="28"/>
        </w:rPr>
        <w:tab/>
      </w:r>
      <w:r w:rsidRPr="00650D61">
        <w:rPr>
          <w:sz w:val="28"/>
          <w:szCs w:val="28"/>
        </w:rPr>
        <w:tab/>
      </w:r>
      <w:r w:rsidRPr="00650D61">
        <w:rPr>
          <w:sz w:val="28"/>
          <w:szCs w:val="28"/>
        </w:rPr>
        <w:tab/>
      </w:r>
      <w:r w:rsidRPr="00650D61">
        <w:rPr>
          <w:sz w:val="28"/>
          <w:szCs w:val="28"/>
        </w:rPr>
        <w:tab/>
      </w:r>
      <w:r w:rsidRPr="00650D61">
        <w:rPr>
          <w:sz w:val="28"/>
          <w:szCs w:val="28"/>
        </w:rPr>
        <w:tab/>
      </w:r>
    </w:p>
    <w:p w:rsidR="00E02E73" w:rsidRPr="00650D61" w:rsidRDefault="00E02E73" w:rsidP="00535303">
      <w:pPr>
        <w:widowControl w:val="0"/>
        <w:tabs>
          <w:tab w:val="left" w:pos="0"/>
        </w:tabs>
        <w:suppressAutoHyphens/>
        <w:spacing w:line="276" w:lineRule="auto"/>
        <w:jc w:val="both"/>
        <w:rPr>
          <w:i/>
          <w:sz w:val="28"/>
          <w:szCs w:val="28"/>
          <w:vertAlign w:val="superscript"/>
        </w:rPr>
      </w:pPr>
    </w:p>
    <w:p w:rsidR="00E02E73" w:rsidRPr="00650D61" w:rsidRDefault="00E02E73" w:rsidP="00E02E73">
      <w:pPr>
        <w:widowControl w:val="0"/>
        <w:tabs>
          <w:tab w:val="left" w:pos="0"/>
        </w:tabs>
        <w:suppressAutoHyphens/>
        <w:ind w:firstLine="3240"/>
        <w:jc w:val="both"/>
        <w:rPr>
          <w:i/>
          <w:caps/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50D61">
        <w:rPr>
          <w:b/>
          <w:caps/>
          <w:sz w:val="28"/>
          <w:szCs w:val="28"/>
          <w:u w:val="single"/>
        </w:rPr>
        <w:br w:type="page"/>
      </w:r>
      <w:r w:rsidRPr="00650D61">
        <w:rPr>
          <w:b/>
          <w:sz w:val="28"/>
          <w:szCs w:val="28"/>
        </w:rPr>
        <w:lastRenderedPageBreak/>
        <w:t>СОДЕРЖАНИЕ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9807" w:type="dxa"/>
        <w:tblLook w:val="01E0"/>
      </w:tblPr>
      <w:tblGrid>
        <w:gridCol w:w="7763"/>
        <w:gridCol w:w="2044"/>
      </w:tblGrid>
      <w:tr w:rsidR="00E02E73" w:rsidRPr="00650D61" w:rsidTr="00535303">
        <w:trPr>
          <w:trHeight w:val="931"/>
        </w:trPr>
        <w:tc>
          <w:tcPr>
            <w:tcW w:w="7763" w:type="dxa"/>
            <w:shd w:val="clear" w:color="auto" w:fill="auto"/>
          </w:tcPr>
          <w:p w:rsidR="00E02E73" w:rsidRPr="00650D61" w:rsidRDefault="00E02E73" w:rsidP="005B47A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</w:p>
          <w:p w:rsidR="00E02E73" w:rsidRPr="00650D61" w:rsidRDefault="00E02E73" w:rsidP="005B47A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</w:p>
          <w:p w:rsidR="00E02E73" w:rsidRPr="00650D61" w:rsidRDefault="00E02E73" w:rsidP="005B47A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650D61">
              <w:rPr>
                <w:b/>
                <w:caps/>
                <w:sz w:val="28"/>
                <w:szCs w:val="28"/>
              </w:rPr>
              <w:t>1. ПАСПОРТ рабочей ПРОГРАММЫ ПРОФЕССИОНАЛЬНОГО МОДУЛЯ</w:t>
            </w:r>
          </w:p>
          <w:p w:rsidR="00E02E73" w:rsidRPr="00650D61" w:rsidRDefault="00E02E73" w:rsidP="005B4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E02E73" w:rsidRPr="00535303" w:rsidRDefault="00E02E73" w:rsidP="00535303">
            <w:pPr>
              <w:jc w:val="center"/>
              <w:rPr>
                <w:b/>
                <w:sz w:val="28"/>
                <w:szCs w:val="28"/>
              </w:rPr>
            </w:pPr>
          </w:p>
          <w:p w:rsidR="00535303" w:rsidRDefault="00535303" w:rsidP="00535303">
            <w:pPr>
              <w:jc w:val="center"/>
              <w:rPr>
                <w:b/>
                <w:sz w:val="28"/>
                <w:szCs w:val="28"/>
              </w:rPr>
            </w:pPr>
          </w:p>
          <w:p w:rsidR="00E02E73" w:rsidRPr="00535303" w:rsidRDefault="00E02E73" w:rsidP="00535303">
            <w:pPr>
              <w:jc w:val="center"/>
              <w:rPr>
                <w:b/>
                <w:sz w:val="28"/>
                <w:szCs w:val="28"/>
              </w:rPr>
            </w:pPr>
            <w:r w:rsidRPr="00535303">
              <w:rPr>
                <w:b/>
                <w:sz w:val="28"/>
                <w:szCs w:val="28"/>
              </w:rPr>
              <w:t>4</w:t>
            </w:r>
          </w:p>
        </w:tc>
      </w:tr>
      <w:tr w:rsidR="00E02E73" w:rsidRPr="00650D61" w:rsidTr="00535303">
        <w:trPr>
          <w:trHeight w:val="720"/>
        </w:trPr>
        <w:tc>
          <w:tcPr>
            <w:tcW w:w="7763" w:type="dxa"/>
            <w:shd w:val="clear" w:color="auto" w:fill="auto"/>
          </w:tcPr>
          <w:p w:rsidR="00E02E73" w:rsidRPr="00650D61" w:rsidRDefault="00E02E73" w:rsidP="005B47A1">
            <w:pPr>
              <w:jc w:val="both"/>
              <w:rPr>
                <w:b/>
                <w:caps/>
                <w:sz w:val="28"/>
                <w:szCs w:val="28"/>
              </w:rPr>
            </w:pPr>
            <w:r w:rsidRPr="00650D61">
              <w:rPr>
                <w:b/>
                <w:caps/>
                <w:sz w:val="28"/>
                <w:szCs w:val="28"/>
              </w:rPr>
              <w:t>2. результаты освоения ПРОФЕССИОНАЛЬНОГО МОДУЛЯ</w:t>
            </w:r>
          </w:p>
          <w:p w:rsidR="00E02E73" w:rsidRPr="00650D61" w:rsidRDefault="00E02E73" w:rsidP="005B47A1">
            <w:pPr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E02E73" w:rsidRPr="00535303" w:rsidRDefault="00E02E73" w:rsidP="00535303">
            <w:pPr>
              <w:jc w:val="center"/>
              <w:rPr>
                <w:b/>
                <w:sz w:val="28"/>
                <w:szCs w:val="28"/>
              </w:rPr>
            </w:pPr>
            <w:r w:rsidRPr="00535303">
              <w:rPr>
                <w:b/>
                <w:sz w:val="28"/>
                <w:szCs w:val="28"/>
              </w:rPr>
              <w:t>7</w:t>
            </w:r>
          </w:p>
        </w:tc>
      </w:tr>
      <w:tr w:rsidR="00E02E73" w:rsidRPr="00650D61" w:rsidTr="00535303">
        <w:trPr>
          <w:trHeight w:val="594"/>
        </w:trPr>
        <w:tc>
          <w:tcPr>
            <w:tcW w:w="7763" w:type="dxa"/>
            <w:shd w:val="clear" w:color="auto" w:fill="auto"/>
          </w:tcPr>
          <w:p w:rsidR="00E02E73" w:rsidRPr="00650D61" w:rsidRDefault="00E02E73" w:rsidP="005B47A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650D61">
              <w:rPr>
                <w:b/>
                <w:caps/>
                <w:sz w:val="28"/>
                <w:szCs w:val="28"/>
              </w:rPr>
              <w:t>3. СТРУКТУРА и ПРИМЕРНОЕ содержание профессионального модуля</w:t>
            </w:r>
          </w:p>
          <w:p w:rsidR="00E02E73" w:rsidRPr="00650D61" w:rsidRDefault="00E02E73" w:rsidP="005B47A1">
            <w:pPr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E02E73" w:rsidRPr="00535303" w:rsidRDefault="00E02E73" w:rsidP="00535303">
            <w:pPr>
              <w:jc w:val="center"/>
              <w:rPr>
                <w:b/>
                <w:sz w:val="28"/>
                <w:szCs w:val="28"/>
              </w:rPr>
            </w:pPr>
            <w:r w:rsidRPr="00535303">
              <w:rPr>
                <w:b/>
                <w:sz w:val="28"/>
                <w:szCs w:val="28"/>
              </w:rPr>
              <w:t>9</w:t>
            </w:r>
          </w:p>
        </w:tc>
      </w:tr>
      <w:tr w:rsidR="00E02E73" w:rsidRPr="00650D61" w:rsidTr="00535303">
        <w:trPr>
          <w:trHeight w:val="692"/>
        </w:trPr>
        <w:tc>
          <w:tcPr>
            <w:tcW w:w="7763" w:type="dxa"/>
            <w:shd w:val="clear" w:color="auto" w:fill="auto"/>
          </w:tcPr>
          <w:p w:rsidR="00E02E73" w:rsidRPr="00650D61" w:rsidRDefault="00E02E73" w:rsidP="005B47A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650D61">
              <w:rPr>
                <w:b/>
                <w:caps/>
                <w:sz w:val="28"/>
                <w:szCs w:val="28"/>
              </w:rPr>
              <w:t>4</w:t>
            </w:r>
            <w:r w:rsidR="00535303">
              <w:rPr>
                <w:b/>
                <w:caps/>
                <w:sz w:val="28"/>
                <w:szCs w:val="28"/>
              </w:rPr>
              <w:t>.</w:t>
            </w:r>
            <w:r w:rsidRPr="00650D61">
              <w:rPr>
                <w:b/>
                <w:caps/>
                <w:sz w:val="28"/>
                <w:szCs w:val="28"/>
              </w:rPr>
              <w:t> условия реализации  ПРОФЕССИОНАЛЬНОГО МОДУЛЯ</w:t>
            </w:r>
          </w:p>
          <w:p w:rsidR="00E02E73" w:rsidRPr="00650D61" w:rsidRDefault="00E02E73" w:rsidP="005B47A1">
            <w:pPr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E02E73" w:rsidRPr="00535303" w:rsidRDefault="00C01023" w:rsidP="00535303">
            <w:pPr>
              <w:jc w:val="center"/>
              <w:rPr>
                <w:b/>
                <w:sz w:val="28"/>
                <w:szCs w:val="28"/>
              </w:rPr>
            </w:pPr>
            <w:r w:rsidRPr="00535303">
              <w:rPr>
                <w:b/>
                <w:sz w:val="28"/>
                <w:szCs w:val="28"/>
              </w:rPr>
              <w:t>24</w:t>
            </w:r>
          </w:p>
        </w:tc>
      </w:tr>
      <w:tr w:rsidR="00E02E73" w:rsidRPr="00650D61" w:rsidTr="00535303">
        <w:trPr>
          <w:trHeight w:val="692"/>
        </w:trPr>
        <w:tc>
          <w:tcPr>
            <w:tcW w:w="7763" w:type="dxa"/>
            <w:shd w:val="clear" w:color="auto" w:fill="auto"/>
          </w:tcPr>
          <w:p w:rsidR="00E02E73" w:rsidRPr="00650D61" w:rsidRDefault="00E02E73" w:rsidP="005B47A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50D61">
              <w:rPr>
                <w:b/>
                <w:caps/>
                <w:sz w:val="28"/>
                <w:szCs w:val="28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650D61">
              <w:rPr>
                <w:b/>
                <w:bCs/>
                <w:sz w:val="28"/>
                <w:szCs w:val="28"/>
              </w:rPr>
              <w:t>)</w:t>
            </w:r>
            <w:r w:rsidRPr="00650D61">
              <w:rPr>
                <w:b/>
                <w:bCs/>
                <w:i/>
                <w:sz w:val="28"/>
                <w:szCs w:val="28"/>
              </w:rPr>
              <w:t xml:space="preserve"> </w:t>
            </w:r>
          </w:p>
          <w:p w:rsidR="00E02E73" w:rsidRPr="00650D61" w:rsidRDefault="00E02E73" w:rsidP="005B47A1">
            <w:pPr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2044" w:type="dxa"/>
            <w:shd w:val="clear" w:color="auto" w:fill="auto"/>
          </w:tcPr>
          <w:p w:rsidR="00E02E73" w:rsidRPr="00535303" w:rsidRDefault="00C01023" w:rsidP="00535303">
            <w:pPr>
              <w:jc w:val="center"/>
              <w:rPr>
                <w:b/>
                <w:sz w:val="28"/>
                <w:szCs w:val="28"/>
              </w:rPr>
            </w:pPr>
            <w:r w:rsidRPr="00535303">
              <w:rPr>
                <w:b/>
                <w:sz w:val="28"/>
                <w:szCs w:val="28"/>
              </w:rPr>
              <w:t>27</w:t>
            </w:r>
            <w:bookmarkStart w:id="0" w:name="_GoBack"/>
            <w:bookmarkEnd w:id="0"/>
          </w:p>
        </w:tc>
      </w:tr>
    </w:tbl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E02E73" w:rsidRPr="00650D6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650D61">
        <w:rPr>
          <w:b/>
          <w:caps/>
          <w:sz w:val="28"/>
          <w:szCs w:val="28"/>
        </w:rPr>
        <w:lastRenderedPageBreak/>
        <w:t>1. паспорт рабочей ПРОГРАММЫ</w:t>
      </w: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650D61">
        <w:rPr>
          <w:b/>
          <w:caps/>
          <w:sz w:val="28"/>
          <w:szCs w:val="28"/>
        </w:rPr>
        <w:t>ПРОФЕССИОНАЛЬНОГО МОДУЛЯ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Методическое обеспечение образовательного процесса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E02E73" w:rsidRPr="00650D61" w:rsidRDefault="00E02E73" w:rsidP="00E02E73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Область применения программы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185"/>
        <w:jc w:val="both"/>
        <w:rPr>
          <w:b/>
          <w:sz w:val="28"/>
          <w:szCs w:val="28"/>
        </w:rPr>
      </w:pPr>
    </w:p>
    <w:p w:rsidR="00E02E73" w:rsidRPr="00650D61" w:rsidRDefault="00E02E73" w:rsidP="00E02E73">
      <w:pPr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Рабочая программа профессионального модуля  – является частью основной профессиональной образовательной программы в соответствии с ФГОС по специальности 050146 Преподавание в начальных классах в части освоения основного вида профессиональной деятельности (ВПД): Методическое обеспечение образовательного процесса и соответствующих профессиональных компетенций (ПК):</w:t>
      </w:r>
    </w:p>
    <w:p w:rsidR="00E02E73" w:rsidRPr="00650D61" w:rsidRDefault="00E02E73" w:rsidP="00E02E73">
      <w:pPr>
        <w:ind w:firstLine="567"/>
        <w:jc w:val="both"/>
        <w:rPr>
          <w:sz w:val="28"/>
          <w:szCs w:val="28"/>
        </w:rPr>
      </w:pPr>
      <w:r w:rsidRPr="00650D61">
        <w:rPr>
          <w:spacing w:val="-1"/>
          <w:sz w:val="28"/>
          <w:szCs w:val="28"/>
        </w:rPr>
        <w:t xml:space="preserve">ПК 4.1. Выбирать учебно-методический комплект, разрабатывать </w:t>
      </w:r>
      <w:r w:rsidRPr="00650D61">
        <w:rPr>
          <w:spacing w:val="11"/>
          <w:sz w:val="28"/>
          <w:szCs w:val="28"/>
        </w:rPr>
        <w:t>учебно-методические материалы (рабочие программы, учебно-</w:t>
      </w:r>
      <w:r w:rsidRPr="00650D61">
        <w:rPr>
          <w:sz w:val="28"/>
          <w:szCs w:val="28"/>
        </w:rPr>
        <w:t xml:space="preserve">тематические планы) на основе образовательного стандарта и примерных </w:t>
      </w:r>
      <w:r w:rsidRPr="00650D61">
        <w:rPr>
          <w:spacing w:val="-1"/>
          <w:sz w:val="28"/>
          <w:szCs w:val="28"/>
        </w:rPr>
        <w:t xml:space="preserve">программ с учетом вида образовательного учреждения, особенностей </w:t>
      </w:r>
      <w:r w:rsidRPr="00650D61">
        <w:rPr>
          <w:spacing w:val="-2"/>
          <w:sz w:val="28"/>
          <w:szCs w:val="28"/>
        </w:rPr>
        <w:t>класса/группы и отдельных обучающихся.</w:t>
      </w:r>
    </w:p>
    <w:p w:rsidR="00E02E73" w:rsidRPr="00650D61" w:rsidRDefault="00E02E73" w:rsidP="00E02E73">
      <w:pPr>
        <w:ind w:firstLine="567"/>
        <w:jc w:val="both"/>
        <w:rPr>
          <w:sz w:val="28"/>
          <w:szCs w:val="28"/>
        </w:rPr>
      </w:pPr>
      <w:r w:rsidRPr="00650D61">
        <w:rPr>
          <w:spacing w:val="-1"/>
          <w:sz w:val="28"/>
          <w:szCs w:val="28"/>
        </w:rPr>
        <w:t>ПК 4.2. Создавать в кабинете предметно-развивающую среду.</w:t>
      </w:r>
    </w:p>
    <w:p w:rsidR="00E02E73" w:rsidRPr="00650D61" w:rsidRDefault="00E02E73" w:rsidP="00E02E73">
      <w:pPr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ПК 4.3. Систематизировать и оценивать педагогический опыт и </w:t>
      </w:r>
      <w:r w:rsidRPr="00650D61">
        <w:rPr>
          <w:spacing w:val="5"/>
          <w:sz w:val="28"/>
          <w:szCs w:val="28"/>
        </w:rPr>
        <w:t xml:space="preserve">образовательные технологии в области начального общего образования </w:t>
      </w:r>
      <w:r w:rsidRPr="00650D61">
        <w:rPr>
          <w:spacing w:val="-6"/>
          <w:sz w:val="28"/>
          <w:szCs w:val="28"/>
        </w:rPr>
        <w:t xml:space="preserve">на основе изучения профессиональной литературы, самоанализа и анализа </w:t>
      </w:r>
      <w:r w:rsidRPr="00650D61">
        <w:rPr>
          <w:spacing w:val="-5"/>
          <w:sz w:val="28"/>
          <w:szCs w:val="28"/>
        </w:rPr>
        <w:t>деятельности других педагогов.</w:t>
      </w:r>
    </w:p>
    <w:p w:rsidR="00E02E73" w:rsidRPr="00650D61" w:rsidRDefault="00E02E73" w:rsidP="00E02E73">
      <w:pPr>
        <w:ind w:firstLine="567"/>
        <w:jc w:val="both"/>
        <w:rPr>
          <w:sz w:val="28"/>
          <w:szCs w:val="28"/>
        </w:rPr>
      </w:pPr>
      <w:r w:rsidRPr="00650D61">
        <w:rPr>
          <w:spacing w:val="-2"/>
          <w:sz w:val="28"/>
          <w:szCs w:val="28"/>
        </w:rPr>
        <w:t xml:space="preserve">ПК 4.4. Оформлять педагогические разработки в виде отчетов, </w:t>
      </w:r>
      <w:r w:rsidRPr="00650D61">
        <w:rPr>
          <w:spacing w:val="-5"/>
          <w:sz w:val="28"/>
          <w:szCs w:val="28"/>
        </w:rPr>
        <w:t>рефератов, выступлений.</w:t>
      </w:r>
    </w:p>
    <w:p w:rsidR="00E02E73" w:rsidRPr="00650D61" w:rsidRDefault="00E02E73" w:rsidP="00E02E73">
      <w:pPr>
        <w:ind w:firstLine="567"/>
        <w:jc w:val="both"/>
        <w:rPr>
          <w:sz w:val="28"/>
          <w:szCs w:val="28"/>
        </w:rPr>
      </w:pPr>
      <w:r w:rsidRPr="00650D61">
        <w:rPr>
          <w:spacing w:val="-3"/>
          <w:sz w:val="28"/>
          <w:szCs w:val="28"/>
        </w:rPr>
        <w:t xml:space="preserve">ПК 4.5. Участвовать в исследовательской и проектной деятельности </w:t>
      </w:r>
      <w:r w:rsidRPr="00650D61">
        <w:rPr>
          <w:spacing w:val="-5"/>
          <w:sz w:val="28"/>
          <w:szCs w:val="28"/>
        </w:rPr>
        <w:t>в области начального образования.</w:t>
      </w:r>
    </w:p>
    <w:p w:rsidR="00E02E73" w:rsidRPr="00650D61" w:rsidRDefault="00E02E73" w:rsidP="00E02E73">
      <w:pPr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Рабочая программа профессионального модуля может быть использована</w:t>
      </w:r>
      <w:r w:rsidRPr="00650D61">
        <w:rPr>
          <w:b/>
          <w:sz w:val="28"/>
          <w:szCs w:val="28"/>
        </w:rPr>
        <w:t xml:space="preserve"> </w:t>
      </w:r>
      <w:r w:rsidRPr="00650D61">
        <w:rPr>
          <w:sz w:val="28"/>
          <w:szCs w:val="28"/>
        </w:rPr>
        <w:t>в курсе дополнительного профессионального образования для организации повышения квалификации педагогических кадров  начального общего образования на базе среднего и высшего педагогического образования  с опытом работы в системе  начального общего образования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 xml:space="preserve">Цели и задачи профессионального модуля – 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требования к результатам освоения профессионального модуля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650D61">
        <w:rPr>
          <w:sz w:val="28"/>
          <w:szCs w:val="28"/>
        </w:rPr>
        <w:t>обучающийся</w:t>
      </w:r>
      <w:proofErr w:type="gramEnd"/>
      <w:r w:rsidRPr="00650D61">
        <w:rPr>
          <w:sz w:val="28"/>
          <w:szCs w:val="28"/>
        </w:rPr>
        <w:t xml:space="preserve"> в ходе освоения профессионального модуля должен: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иметь практический опыт: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анализа учебно-методических комплектов, разработки учебно-методических материалов (рабочих программ, учебно-тематических планов) на основе образовательных стандартов начального общего образования, примерных программ начального общего образования с учетом вида образовательного учреждения, особенностей класса и отдельных учащихся;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lastRenderedPageBreak/>
        <w:t>участия в создании предметно-развивающей среды в кабинете;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изучения и анализа педагогической и методической литературы по проблемам начального общего образования, подготовки и презентации отчетов, рефератов, докладов;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 xml:space="preserve">оформления </w:t>
      </w:r>
      <w:proofErr w:type="spellStart"/>
      <w:r w:rsidRPr="00650D61">
        <w:rPr>
          <w:sz w:val="28"/>
          <w:szCs w:val="28"/>
        </w:rPr>
        <w:t>портфолио</w:t>
      </w:r>
      <w:proofErr w:type="spellEnd"/>
      <w:r w:rsidRPr="00650D61">
        <w:rPr>
          <w:sz w:val="28"/>
          <w:szCs w:val="28"/>
        </w:rPr>
        <w:t xml:space="preserve"> педагогических достижений; презентации педагогических разработок в виде отчетов, рефератов, выступлений; участия в исследовательской и проектной деятельности;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уметь: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анализировать образовательные стандарты, примерные программы начального общего образования, вариативные (авторские) программы и учебники по предметам начальной школы;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определять цели и задачи, планировать обучение и воспитание младших школьников;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осуществлять планирование с учетом возрастных и индивидуально-психологических особенностей обучающихся;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определять педагогические проблемы методического характера и находить способы их решения;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адаптировать имеющиеся методические разработки;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сравнивать эффективность применяемых методов начального общего образования, выбирать наиболее  эффективные образовательные технологии с учетом вида образовательного учреждения и особенностей возраста обучающихся;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pacing w:val="-1"/>
          <w:sz w:val="28"/>
          <w:szCs w:val="28"/>
        </w:rPr>
        <w:t>создавать в кабинете предметно-развивающую среду;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pacing w:val="-1"/>
          <w:sz w:val="28"/>
          <w:szCs w:val="28"/>
        </w:rPr>
        <w:t>готовить и оформлять отчеты, рефераты, конспекты;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0D61">
        <w:rPr>
          <w:spacing w:val="-1"/>
          <w:sz w:val="28"/>
          <w:szCs w:val="28"/>
        </w:rPr>
        <w:t xml:space="preserve">с помощью руководителя определять цели и задачи, планировать </w:t>
      </w:r>
      <w:r w:rsidRPr="00650D61">
        <w:rPr>
          <w:sz w:val="28"/>
          <w:szCs w:val="28"/>
        </w:rPr>
        <w:t>исследовательскую и проектную деятельность в области начального общего образования;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использовать методы и методики педагогического исследования и проектирования, подобранные совместно с руководителем;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оформлять результаты исследовательской и проектной работы;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определять пути самосовершенствования педагогического мастерства;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знать: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теоретические основы методической деятельности учителя начальных классов;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теоретические основы, методику планирования в начальном образовании, требования к оформлению соответствующей документации;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особенности современных подходов и педагогических технологий  в области начального общего образования;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концептуальные основы и содержание примерных программ начального общего образования;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концептуальные основы и содержание вариативных программ начального общего образования;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педагогические, гигиенические, специальные требования к созданию предметно-развивающей среды в кабинете;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lastRenderedPageBreak/>
        <w:t>источники, способы обобщения, представления и распространения педагогического опыта;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логику подготовки и требования к устному выступлению, отчету, реферированию, конспектированию; основы организации опытно-экспериментальной работы в сфере образования.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ab/>
        <w:t xml:space="preserve"> </w:t>
      </w:r>
    </w:p>
    <w:p w:rsidR="00E02E73" w:rsidRPr="00650D61" w:rsidRDefault="00E02E73" w:rsidP="00E02E73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Рекомендуемое количество часов на освоение программы профессионального модуля: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>всего – 180 часов, в том числе: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>максимальной учебной нагрузки обучающегося –  144 часа, включая: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        обязательной аудиторной учебной нагрузки </w:t>
      </w:r>
      <w:proofErr w:type="gramStart"/>
      <w:r w:rsidRPr="00650D61">
        <w:rPr>
          <w:sz w:val="28"/>
          <w:szCs w:val="28"/>
        </w:rPr>
        <w:t>обучающегося</w:t>
      </w:r>
      <w:proofErr w:type="gramEnd"/>
      <w:r w:rsidRPr="00650D61">
        <w:rPr>
          <w:sz w:val="28"/>
          <w:szCs w:val="28"/>
        </w:rPr>
        <w:t xml:space="preserve"> – 96 часов;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        самостоятельной работы </w:t>
      </w:r>
      <w:proofErr w:type="gramStart"/>
      <w:r w:rsidRPr="00650D61">
        <w:rPr>
          <w:sz w:val="28"/>
          <w:szCs w:val="28"/>
        </w:rPr>
        <w:t>обучающегося</w:t>
      </w:r>
      <w:proofErr w:type="gramEnd"/>
      <w:r w:rsidRPr="00650D61">
        <w:rPr>
          <w:sz w:val="28"/>
          <w:szCs w:val="28"/>
        </w:rPr>
        <w:t xml:space="preserve"> – 48 часов;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>учебной  практики – 36 часов.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650D61">
        <w:rPr>
          <w:b/>
          <w:caps/>
          <w:sz w:val="28"/>
          <w:szCs w:val="28"/>
        </w:rPr>
        <w:lastRenderedPageBreak/>
        <w:t>2. результаты освоения ПРОФЕССИОНАЛЬНОГО МОДУЛЯ</w:t>
      </w: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Методическое обеспечение образовательного процесса, в том числе профессиональными (ПК) и общими (ОК) компетенциями:</w:t>
      </w: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tbl>
      <w:tblPr>
        <w:tblW w:w="9509" w:type="dxa"/>
        <w:tblInd w:w="-45" w:type="dxa"/>
        <w:tblLayout w:type="fixed"/>
        <w:tblLook w:val="0000"/>
      </w:tblPr>
      <w:tblGrid>
        <w:gridCol w:w="1146"/>
        <w:gridCol w:w="8363"/>
      </w:tblGrid>
      <w:tr w:rsidR="00E02E73" w:rsidRPr="00650D61" w:rsidTr="005B47A1">
        <w:trPr>
          <w:trHeight w:val="651"/>
        </w:trPr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b/>
                <w:sz w:val="28"/>
                <w:szCs w:val="28"/>
              </w:rPr>
            </w:pPr>
            <w:r w:rsidRPr="00650D61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b/>
                <w:sz w:val="28"/>
                <w:szCs w:val="28"/>
              </w:rPr>
            </w:pPr>
            <w:r w:rsidRPr="00650D61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E02E73" w:rsidRPr="00650D61" w:rsidTr="005B47A1"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ПК 4.1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shd w:val="clear" w:color="auto" w:fill="FFFFFF"/>
              <w:snapToGrid w:val="0"/>
              <w:ind w:right="10"/>
              <w:jc w:val="both"/>
              <w:rPr>
                <w:spacing w:val="-2"/>
                <w:sz w:val="28"/>
                <w:szCs w:val="28"/>
              </w:rPr>
            </w:pPr>
            <w:r w:rsidRPr="00650D61">
              <w:rPr>
                <w:spacing w:val="-1"/>
                <w:sz w:val="28"/>
                <w:szCs w:val="28"/>
              </w:rPr>
              <w:t xml:space="preserve">Выбирать учебно-методический комплект, разрабатывать </w:t>
            </w:r>
            <w:r w:rsidRPr="00650D61">
              <w:rPr>
                <w:spacing w:val="11"/>
                <w:sz w:val="28"/>
                <w:szCs w:val="28"/>
              </w:rPr>
              <w:t>учебно-методические материалы (рабочие программы, учебно-</w:t>
            </w:r>
            <w:r w:rsidRPr="00650D61">
              <w:rPr>
                <w:sz w:val="28"/>
                <w:szCs w:val="28"/>
              </w:rPr>
              <w:t xml:space="preserve">тематические планы) на основе образовательного стандарта и примерных </w:t>
            </w:r>
            <w:r w:rsidRPr="00650D61">
              <w:rPr>
                <w:spacing w:val="-1"/>
                <w:sz w:val="28"/>
                <w:szCs w:val="28"/>
              </w:rPr>
              <w:t xml:space="preserve">программ с учетом вида образовательного учреждения, особенностей </w:t>
            </w:r>
            <w:r w:rsidRPr="00650D61">
              <w:rPr>
                <w:spacing w:val="-2"/>
                <w:sz w:val="28"/>
                <w:szCs w:val="28"/>
              </w:rPr>
              <w:t>класса / группы и отдельных обучающихся.</w:t>
            </w:r>
          </w:p>
        </w:tc>
      </w:tr>
      <w:tr w:rsidR="00E02E73" w:rsidRPr="00650D61" w:rsidTr="005B47A1"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ПК 4.2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shd w:val="clear" w:color="auto" w:fill="FFFFFF"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pacing w:val="-1"/>
                <w:sz w:val="28"/>
                <w:szCs w:val="28"/>
              </w:rPr>
              <w:t>Создавать в кабинете предметно-развивающую среду.</w:t>
            </w:r>
          </w:p>
        </w:tc>
      </w:tr>
      <w:tr w:rsidR="00E02E73" w:rsidRPr="00650D61" w:rsidTr="005B47A1"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ПК 4.3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shd w:val="clear" w:color="auto" w:fill="FFFFFF"/>
              <w:snapToGrid w:val="0"/>
              <w:ind w:right="19"/>
              <w:jc w:val="both"/>
              <w:rPr>
                <w:spacing w:val="-5"/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Систематизировать и оценивать педагогический опыт и </w:t>
            </w:r>
            <w:r w:rsidRPr="00650D61">
              <w:rPr>
                <w:spacing w:val="5"/>
                <w:sz w:val="28"/>
                <w:szCs w:val="28"/>
              </w:rPr>
              <w:t xml:space="preserve">образовательные технологии в области начального общего образования </w:t>
            </w:r>
            <w:r w:rsidRPr="00650D61">
              <w:rPr>
                <w:spacing w:val="-6"/>
                <w:sz w:val="28"/>
                <w:szCs w:val="28"/>
              </w:rPr>
              <w:t xml:space="preserve">на основе изучения профессиональной литературы, самоанализа и анализа </w:t>
            </w:r>
            <w:r w:rsidRPr="00650D61">
              <w:rPr>
                <w:spacing w:val="-5"/>
                <w:sz w:val="28"/>
                <w:szCs w:val="28"/>
              </w:rPr>
              <w:t>деятельности других педагогов.</w:t>
            </w:r>
          </w:p>
        </w:tc>
      </w:tr>
      <w:tr w:rsidR="00E02E73" w:rsidRPr="00650D61" w:rsidTr="005B47A1"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ПК 4.4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shd w:val="clear" w:color="auto" w:fill="FFFFFF"/>
              <w:snapToGrid w:val="0"/>
              <w:ind w:right="19"/>
              <w:jc w:val="both"/>
              <w:rPr>
                <w:sz w:val="28"/>
                <w:szCs w:val="28"/>
              </w:rPr>
            </w:pPr>
            <w:r w:rsidRPr="00650D61">
              <w:rPr>
                <w:spacing w:val="-2"/>
                <w:sz w:val="28"/>
                <w:szCs w:val="28"/>
              </w:rPr>
              <w:t xml:space="preserve">Оформлять педагогические разработки в виде отчетов, </w:t>
            </w:r>
            <w:r w:rsidRPr="00650D61">
              <w:rPr>
                <w:spacing w:val="-5"/>
                <w:sz w:val="28"/>
                <w:szCs w:val="28"/>
              </w:rPr>
              <w:t>рефератов, выступлений.</w:t>
            </w:r>
          </w:p>
        </w:tc>
      </w:tr>
      <w:tr w:rsidR="00E02E73" w:rsidRPr="00650D61" w:rsidTr="005B47A1"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ПК 4.5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5"/>
                <w:sz w:val="28"/>
                <w:szCs w:val="28"/>
              </w:rPr>
            </w:pPr>
            <w:r w:rsidRPr="00650D61">
              <w:rPr>
                <w:spacing w:val="-3"/>
                <w:sz w:val="28"/>
                <w:szCs w:val="28"/>
              </w:rPr>
              <w:t xml:space="preserve">Участвовать в исследовательской и проектной деятельности </w:t>
            </w:r>
            <w:r w:rsidRPr="00650D61">
              <w:rPr>
                <w:spacing w:val="-5"/>
                <w:sz w:val="28"/>
                <w:szCs w:val="28"/>
              </w:rPr>
              <w:t>в области начального образования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ОК 1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-7"/>
                <w:sz w:val="28"/>
                <w:szCs w:val="28"/>
              </w:rPr>
              <w:t xml:space="preserve">Понимать сущность и социальную значимость своей будущей </w:t>
            </w:r>
            <w:r w:rsidRPr="00650D61">
              <w:rPr>
                <w:spacing w:val="-6"/>
                <w:sz w:val="28"/>
                <w:szCs w:val="28"/>
              </w:rPr>
              <w:t>профессии, проявлять к ней устойчивый интерес.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9"/>
                <w:sz w:val="28"/>
                <w:szCs w:val="28"/>
              </w:rPr>
            </w:pPr>
            <w:r w:rsidRPr="00650D61">
              <w:rPr>
                <w:spacing w:val="3"/>
                <w:sz w:val="28"/>
                <w:szCs w:val="28"/>
              </w:rPr>
              <w:t xml:space="preserve">Организовывать собственную деятельность, определять </w:t>
            </w:r>
            <w:r w:rsidRPr="00650D61">
              <w:rPr>
                <w:spacing w:val="-7"/>
                <w:sz w:val="28"/>
                <w:szCs w:val="28"/>
              </w:rPr>
              <w:t xml:space="preserve">методы решения профессиональных задач, оценивать их эффективность и </w:t>
            </w:r>
            <w:r w:rsidRPr="00650D61">
              <w:rPr>
                <w:spacing w:val="-9"/>
                <w:sz w:val="28"/>
                <w:szCs w:val="28"/>
              </w:rPr>
              <w:t>качество.</w:t>
            </w:r>
          </w:p>
        </w:tc>
      </w:tr>
      <w:tr w:rsidR="00E02E73" w:rsidRPr="00650D61" w:rsidTr="005B47A1">
        <w:trPr>
          <w:trHeight w:val="449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shd w:val="clear" w:color="auto" w:fill="FFFFFF"/>
              <w:snapToGrid w:val="0"/>
              <w:ind w:left="24"/>
              <w:jc w:val="both"/>
              <w:rPr>
                <w:sz w:val="28"/>
                <w:szCs w:val="28"/>
              </w:rPr>
            </w:pPr>
            <w:r w:rsidRPr="00650D61">
              <w:rPr>
                <w:spacing w:val="-2"/>
                <w:sz w:val="28"/>
                <w:szCs w:val="28"/>
              </w:rPr>
              <w:t xml:space="preserve">Оценивать риски и принимать решения в нестандартных </w:t>
            </w:r>
            <w:r w:rsidRPr="00650D61">
              <w:rPr>
                <w:spacing w:val="-8"/>
                <w:sz w:val="28"/>
                <w:szCs w:val="28"/>
              </w:rPr>
              <w:t>ситуациях.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shd w:val="clear" w:color="auto" w:fill="FFFFFF"/>
              <w:snapToGrid w:val="0"/>
              <w:ind w:left="24" w:right="5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6"/>
                <w:sz w:val="28"/>
                <w:szCs w:val="28"/>
              </w:rPr>
              <w:t xml:space="preserve">Осуществлять поиск, анализ и оценку информации, </w:t>
            </w:r>
            <w:r w:rsidRPr="00650D61">
              <w:rPr>
                <w:spacing w:val="-6"/>
                <w:sz w:val="28"/>
                <w:szCs w:val="28"/>
              </w:rPr>
              <w:t>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-8"/>
                <w:sz w:val="28"/>
                <w:szCs w:val="28"/>
              </w:rPr>
              <w:t xml:space="preserve">Использовать информационно-коммуникационные технологии </w:t>
            </w:r>
            <w:r w:rsidRPr="00650D61">
              <w:rPr>
                <w:spacing w:val="-6"/>
                <w:sz w:val="28"/>
                <w:szCs w:val="28"/>
              </w:rPr>
              <w:t>для совершенствования профессиональной деятельности.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16"/>
                <w:sz w:val="28"/>
                <w:szCs w:val="28"/>
              </w:rPr>
              <w:t xml:space="preserve">Работать в коллективе и команде, взаимодействовать </w:t>
            </w:r>
            <w:r w:rsidRPr="00650D61">
              <w:rPr>
                <w:spacing w:val="-6"/>
                <w:sz w:val="28"/>
                <w:szCs w:val="28"/>
              </w:rPr>
              <w:t>с руководством, коллегами и социальными партнерами.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-5"/>
                <w:sz w:val="28"/>
                <w:szCs w:val="28"/>
              </w:rPr>
              <w:t xml:space="preserve">Ставить цели, мотивировать деятельность обучающихся, </w:t>
            </w:r>
            <w:r w:rsidRPr="00650D61">
              <w:rPr>
                <w:spacing w:val="-1"/>
                <w:sz w:val="28"/>
                <w:szCs w:val="28"/>
              </w:rPr>
              <w:t xml:space="preserve">организовывать и контролировать их работу с принятием на себя </w:t>
            </w:r>
            <w:r w:rsidRPr="00650D61">
              <w:rPr>
                <w:spacing w:val="-6"/>
                <w:sz w:val="28"/>
                <w:szCs w:val="28"/>
              </w:rPr>
              <w:t>ответственности за качество образовательного процесса.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-5"/>
                <w:sz w:val="28"/>
                <w:szCs w:val="28"/>
              </w:rPr>
              <w:t xml:space="preserve">Самостоятельно определять задачи профессионального и </w:t>
            </w:r>
            <w:r w:rsidRPr="00650D61">
              <w:rPr>
                <w:spacing w:val="4"/>
                <w:sz w:val="28"/>
                <w:szCs w:val="28"/>
              </w:rPr>
              <w:t xml:space="preserve">личностного развития, заниматься самообразованием, осознанно </w:t>
            </w:r>
            <w:r w:rsidRPr="00650D61">
              <w:rPr>
                <w:spacing w:val="-6"/>
                <w:sz w:val="28"/>
                <w:szCs w:val="28"/>
              </w:rPr>
              <w:t>планировать повышение квалификации.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lastRenderedPageBreak/>
              <w:t>ОК 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-5"/>
                <w:sz w:val="28"/>
                <w:szCs w:val="28"/>
              </w:rPr>
              <w:t xml:space="preserve">Осуществлять профессиональную деятельность в условиях </w:t>
            </w:r>
            <w:r w:rsidRPr="00650D61">
              <w:rPr>
                <w:spacing w:val="-6"/>
                <w:sz w:val="28"/>
                <w:szCs w:val="28"/>
              </w:rPr>
              <w:t>обновления ее целей, содержания, смены технологий.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-1"/>
                <w:sz w:val="28"/>
                <w:szCs w:val="28"/>
              </w:rPr>
              <w:t xml:space="preserve">Осуществлять профилактику травматизма, обеспечивать </w:t>
            </w:r>
            <w:r w:rsidRPr="00650D61">
              <w:rPr>
                <w:spacing w:val="-6"/>
                <w:sz w:val="28"/>
                <w:szCs w:val="28"/>
              </w:rPr>
              <w:t>охрану жизни и здоровья детей.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11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7"/>
                <w:sz w:val="28"/>
                <w:szCs w:val="28"/>
              </w:rPr>
            </w:pPr>
            <w:r w:rsidRPr="00650D61">
              <w:rPr>
                <w:spacing w:val="-3"/>
                <w:sz w:val="28"/>
                <w:szCs w:val="28"/>
              </w:rPr>
              <w:t xml:space="preserve">Строить профессиональную деятельность с соблюдением </w:t>
            </w:r>
            <w:r w:rsidRPr="00650D61">
              <w:rPr>
                <w:spacing w:val="-7"/>
                <w:sz w:val="28"/>
                <w:szCs w:val="28"/>
              </w:rPr>
              <w:t>правовых норм ее регулирующих.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-7"/>
                <w:sz w:val="28"/>
                <w:szCs w:val="28"/>
              </w:rPr>
              <w:t xml:space="preserve">Исполнять воинскую обязанность, в том числе с применением </w:t>
            </w:r>
            <w:r w:rsidRPr="00650D61">
              <w:rPr>
                <w:spacing w:val="-6"/>
                <w:sz w:val="28"/>
                <w:szCs w:val="28"/>
              </w:rPr>
              <w:t>полученных профессиональных знаний (для юношей).</w:t>
            </w:r>
          </w:p>
        </w:tc>
      </w:tr>
    </w:tbl>
    <w:p w:rsidR="00970992" w:rsidRDefault="00970992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>
      <w:pPr>
        <w:sectPr w:rsidR="005C2EC6" w:rsidSect="003F22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2EC6" w:rsidRDefault="005C2EC6" w:rsidP="005C2EC6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D11677">
        <w:rPr>
          <w:b/>
          <w:caps/>
          <w:sz w:val="28"/>
          <w:szCs w:val="28"/>
        </w:rPr>
        <w:lastRenderedPageBreak/>
        <w:t>3. СТРУКТУРА и ПРИМЕРНОЕ содержание профессионального модуля</w:t>
      </w:r>
    </w:p>
    <w:p w:rsidR="005C2EC6" w:rsidRPr="00D11677" w:rsidRDefault="005C2EC6" w:rsidP="005C2EC6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5C2EC6" w:rsidRPr="00D11677" w:rsidRDefault="005C2EC6" w:rsidP="005C2EC6">
      <w:pPr>
        <w:jc w:val="both"/>
        <w:rPr>
          <w:b/>
        </w:rPr>
      </w:pPr>
      <w:r w:rsidRPr="00D11677"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3464"/>
        <w:gridCol w:w="1115"/>
        <w:gridCol w:w="768"/>
        <w:gridCol w:w="1517"/>
        <w:gridCol w:w="1082"/>
        <w:gridCol w:w="775"/>
        <w:gridCol w:w="1082"/>
        <w:gridCol w:w="1038"/>
        <w:gridCol w:w="1911"/>
      </w:tblGrid>
      <w:tr w:rsidR="005C2EC6" w:rsidRPr="00D11677" w:rsidTr="00B10ABE">
        <w:trPr>
          <w:trHeight w:val="435"/>
        </w:trPr>
        <w:tc>
          <w:tcPr>
            <w:tcW w:w="70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D11677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17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D11677">
              <w:rPr>
                <w:rStyle w:val="ab"/>
                <w:b/>
              </w:rPr>
              <w:footnoteReference w:customMarkFollows="1" w:id="2"/>
              <w:t>*</w:t>
            </w:r>
          </w:p>
        </w:tc>
        <w:tc>
          <w:tcPr>
            <w:tcW w:w="37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D11677">
              <w:rPr>
                <w:b/>
                <w:iCs/>
                <w:sz w:val="20"/>
                <w:szCs w:val="20"/>
              </w:rPr>
              <w:t>Всего часов</w:t>
            </w:r>
          </w:p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D11677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7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5C2EC6" w:rsidRPr="00D11677" w:rsidTr="00B10ABE">
        <w:trPr>
          <w:trHeight w:val="435"/>
        </w:trPr>
        <w:tc>
          <w:tcPr>
            <w:tcW w:w="706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17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3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D11677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3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11677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34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Учебная,</w:t>
            </w:r>
          </w:p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часов</w:t>
            </w:r>
          </w:p>
        </w:tc>
        <w:tc>
          <w:tcPr>
            <w:tcW w:w="62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D11677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D11677">
              <w:rPr>
                <w:b/>
                <w:sz w:val="20"/>
                <w:szCs w:val="20"/>
              </w:rPr>
              <w:t xml:space="preserve"> (по профилю специальности),</w:t>
            </w:r>
          </w:p>
          <w:p w:rsidR="005C2EC6" w:rsidRPr="00D11677" w:rsidRDefault="005C2EC6" w:rsidP="00B10ABE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часов</w:t>
            </w:r>
          </w:p>
          <w:p w:rsidR="005C2EC6" w:rsidRPr="00D11677" w:rsidRDefault="005C2EC6" w:rsidP="00B10ABE">
            <w:pPr>
              <w:pStyle w:val="2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5C2EC6" w:rsidRPr="00D11677" w:rsidTr="00B10ABE">
        <w:trPr>
          <w:trHeight w:val="390"/>
        </w:trPr>
        <w:tc>
          <w:tcPr>
            <w:tcW w:w="7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jc w:val="center"/>
              <w:rPr>
                <w:b/>
              </w:rPr>
            </w:pPr>
          </w:p>
        </w:tc>
        <w:tc>
          <w:tcPr>
            <w:tcW w:w="117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Всего,</w:t>
            </w:r>
          </w:p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часов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часов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часов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Всего,</w:t>
            </w:r>
          </w:p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часов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часов</w:t>
            </w:r>
          </w:p>
        </w:tc>
        <w:tc>
          <w:tcPr>
            <w:tcW w:w="3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rPr>
          <w:trHeight w:val="390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10</w:t>
            </w:r>
          </w:p>
        </w:tc>
      </w:tr>
      <w:tr w:rsidR="005C2EC6" w:rsidRPr="00D11677" w:rsidTr="00B10ABE"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ПК 4.1</w:t>
            </w: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Раздел 1. </w:t>
            </w:r>
            <w:r w:rsidRPr="00D11677">
              <w:rPr>
                <w:sz w:val="20"/>
                <w:szCs w:val="20"/>
              </w:rPr>
              <w:t>Выбор учебно-методического комплекта, разработка учебно-методических материалов (рабочей программы, учебно-тематических планов) на основе образовательного стандарта и примерных программ с учетом вида образовательного учреждения, особенностей класса (группы) и отдельных обучающихся.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*</w:t>
            </w:r>
          </w:p>
        </w:tc>
      </w:tr>
      <w:tr w:rsidR="005C2EC6" w:rsidRPr="00D11677" w:rsidTr="00B10ABE"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ПК 4.2</w:t>
            </w: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Раздел 2. </w:t>
            </w:r>
            <w:r w:rsidRPr="00D11677">
              <w:rPr>
                <w:sz w:val="20"/>
                <w:szCs w:val="20"/>
              </w:rPr>
              <w:t xml:space="preserve"> Создание в кабинете предметно-развивающей среды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*</w:t>
            </w:r>
          </w:p>
        </w:tc>
      </w:tr>
      <w:tr w:rsidR="005C2EC6" w:rsidRPr="00D11677" w:rsidTr="00B10ABE"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ПК 4.3</w:t>
            </w: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Раздел 3. </w:t>
            </w:r>
            <w:r w:rsidRPr="00D11677">
              <w:rPr>
                <w:sz w:val="20"/>
                <w:szCs w:val="20"/>
              </w:rPr>
              <w:t>Систематизация и оценивание педагогического опыта и образовательных технологий в области начального общего образования на основе изучения профессиональной литературы, самоанализа и анализа деятельности других педагогов.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*</w:t>
            </w:r>
          </w:p>
        </w:tc>
      </w:tr>
      <w:tr w:rsidR="005C2EC6" w:rsidRPr="00D11677" w:rsidTr="00B10ABE"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ПК  4.4</w:t>
            </w: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Раздел 4. </w:t>
            </w:r>
            <w:r w:rsidRPr="00D11677">
              <w:rPr>
                <w:sz w:val="20"/>
                <w:szCs w:val="20"/>
              </w:rPr>
              <w:t xml:space="preserve">Оформление </w:t>
            </w:r>
            <w:r w:rsidRPr="00D11677">
              <w:rPr>
                <w:sz w:val="20"/>
                <w:szCs w:val="20"/>
              </w:rPr>
              <w:lastRenderedPageBreak/>
              <w:t>педагогических разработок в виде отчетов, рефератов, выступлений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lastRenderedPageBreak/>
              <w:t>28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lastRenderedPageBreak/>
              <w:t>*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lastRenderedPageBreak/>
              <w:t>*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*</w:t>
            </w:r>
          </w:p>
        </w:tc>
      </w:tr>
      <w:tr w:rsidR="005C2EC6" w:rsidRPr="00D11677" w:rsidTr="00B10ABE"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lastRenderedPageBreak/>
              <w:t>ПК 4.5</w:t>
            </w: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Раздел 5. </w:t>
            </w:r>
            <w:r w:rsidRPr="00D11677">
              <w:rPr>
                <w:sz w:val="20"/>
                <w:szCs w:val="20"/>
              </w:rPr>
              <w:t>Участие в исследовательской и проектной деятельности в области начального образования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*</w:t>
            </w:r>
          </w:p>
        </w:tc>
      </w:tr>
      <w:tr w:rsidR="005C2EC6" w:rsidRPr="00D11677" w:rsidTr="00B10ABE"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rPr>
                <w:b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  <w:r w:rsidRPr="00D11677">
              <w:rPr>
                <w:sz w:val="20"/>
                <w:szCs w:val="20"/>
              </w:rPr>
              <w:t xml:space="preserve">, часов </w:t>
            </w:r>
            <w:r w:rsidRPr="00D11677">
              <w:rPr>
                <w:rFonts w:eastAsia="Calibri"/>
                <w:i/>
                <w:sz w:val="20"/>
                <w:szCs w:val="20"/>
              </w:rPr>
              <w:t>(если предусмотрена</w:t>
            </w:r>
            <w:r w:rsidRPr="00D11677">
              <w:rPr>
                <w:i/>
                <w:sz w:val="20"/>
                <w:szCs w:val="20"/>
              </w:rPr>
              <w:t xml:space="preserve"> итоговая (концентрированная) практика</w:t>
            </w:r>
            <w:r w:rsidRPr="00D11677">
              <w:rPr>
                <w:rFonts w:eastAsia="Calibri"/>
                <w:i/>
                <w:sz w:val="20"/>
                <w:szCs w:val="20"/>
              </w:rPr>
              <w:t>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*</w:t>
            </w:r>
          </w:p>
          <w:p w:rsidR="005C2EC6" w:rsidRPr="00D11677" w:rsidRDefault="005C2EC6" w:rsidP="00B10ABE">
            <w:pPr>
              <w:jc w:val="center"/>
              <w:rPr>
                <w:i/>
                <w:sz w:val="20"/>
                <w:szCs w:val="20"/>
              </w:rPr>
            </w:pPr>
            <w:r w:rsidRPr="00D11677">
              <w:rPr>
                <w:i/>
                <w:sz w:val="20"/>
                <w:szCs w:val="20"/>
              </w:rPr>
              <w:t>(ввести число)</w:t>
            </w:r>
          </w:p>
        </w:tc>
        <w:tc>
          <w:tcPr>
            <w:tcW w:w="2122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*</w:t>
            </w:r>
          </w:p>
          <w:p w:rsidR="005C2EC6" w:rsidRPr="00D11677" w:rsidRDefault="005C2EC6" w:rsidP="00B10ABE">
            <w:pPr>
              <w:jc w:val="center"/>
              <w:rPr>
                <w:i/>
                <w:sz w:val="20"/>
                <w:szCs w:val="20"/>
              </w:rPr>
            </w:pPr>
            <w:r w:rsidRPr="00D11677">
              <w:rPr>
                <w:i/>
                <w:sz w:val="20"/>
                <w:szCs w:val="20"/>
              </w:rPr>
              <w:t>(повторить число)</w:t>
            </w:r>
          </w:p>
        </w:tc>
      </w:tr>
      <w:tr w:rsidR="005C2EC6" w:rsidRPr="00D11677" w:rsidTr="00B10ABE">
        <w:trPr>
          <w:trHeight w:val="46"/>
        </w:trPr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rPr>
                <w:b/>
              </w:rPr>
            </w:pP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napToGrid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11677">
              <w:rPr>
                <w:sz w:val="20"/>
                <w:szCs w:val="20"/>
              </w:rPr>
              <w:t>*</w:t>
            </w:r>
          </w:p>
        </w:tc>
      </w:tr>
    </w:tbl>
    <w:p w:rsidR="005C2EC6" w:rsidRPr="00D11677" w:rsidRDefault="005C2EC6" w:rsidP="005C2EC6">
      <w:pPr>
        <w:jc w:val="both"/>
        <w:rPr>
          <w:i/>
        </w:rPr>
      </w:pPr>
    </w:p>
    <w:p w:rsidR="005C2EC6" w:rsidRPr="00D11677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  <w:r w:rsidRPr="00D11677">
        <w:rPr>
          <w:b/>
          <w:caps/>
          <w:sz w:val="28"/>
          <w:szCs w:val="28"/>
        </w:rPr>
        <w:br w:type="page"/>
      </w:r>
      <w:r w:rsidRPr="00D11677">
        <w:rPr>
          <w:b/>
          <w:caps/>
          <w:sz w:val="28"/>
          <w:szCs w:val="28"/>
        </w:rPr>
        <w:lastRenderedPageBreak/>
        <w:t xml:space="preserve">3.2. </w:t>
      </w:r>
      <w:r w:rsidRPr="00D11677">
        <w:rPr>
          <w:b/>
          <w:sz w:val="28"/>
          <w:szCs w:val="28"/>
        </w:rPr>
        <w:t xml:space="preserve">Содержание </w:t>
      </w:r>
      <w:proofErr w:type="gramStart"/>
      <w:r w:rsidRPr="00D11677">
        <w:rPr>
          <w:b/>
          <w:sz w:val="28"/>
          <w:szCs w:val="28"/>
        </w:rPr>
        <w:t>обучения по</w:t>
      </w:r>
      <w:proofErr w:type="gramEnd"/>
      <w:r w:rsidRPr="00D11677">
        <w:rPr>
          <w:b/>
          <w:sz w:val="28"/>
          <w:szCs w:val="28"/>
        </w:rPr>
        <w:t xml:space="preserve"> профессиональному модулю (ПМ)</w:t>
      </w:r>
    </w:p>
    <w:p w:rsidR="005C2EC6" w:rsidRPr="00D11677" w:rsidRDefault="005C2EC6" w:rsidP="005C2EC6"/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484"/>
        <w:gridCol w:w="6356"/>
        <w:gridCol w:w="3240"/>
        <w:gridCol w:w="1440"/>
      </w:tblGrid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D11677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D11677">
              <w:rPr>
                <w:b/>
                <w:bCs/>
                <w:sz w:val="20"/>
                <w:szCs w:val="20"/>
              </w:rPr>
              <w:t>, курсовая работа (проект)</w:t>
            </w:r>
            <w:r w:rsidRPr="00D11677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bCs/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МДК 04.01. Теоретические и прикладные аспекты методической работы учителя начальных классов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96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Раздел 1. </w:t>
            </w:r>
            <w:r w:rsidRPr="00D11677">
              <w:rPr>
                <w:b/>
                <w:sz w:val="20"/>
                <w:szCs w:val="20"/>
              </w:rPr>
              <w:t>Выбор учебно-методического комплекта, разработка учебно-методических материалов (рабочей программы, учебно-тематических планов) на основе образовательного стандарта и примерных программ с учетом вида образовательного учреждения, особенностей класса (группы) и отдельных обучающихся.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Тема 1.1. </w:t>
            </w:r>
            <w:r>
              <w:rPr>
                <w:b/>
                <w:bCs/>
                <w:sz w:val="20"/>
                <w:szCs w:val="20"/>
              </w:rPr>
              <w:t>Основы</w:t>
            </w:r>
            <w:r w:rsidRPr="00D11677">
              <w:rPr>
                <w:b/>
                <w:bCs/>
                <w:sz w:val="20"/>
                <w:szCs w:val="20"/>
              </w:rPr>
              <w:t xml:space="preserve"> методической работы учителя начальных классов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Основы организации методической работы в образовательном учреждении.</w:t>
            </w:r>
            <w:r w:rsidRPr="00D11677">
              <w:rPr>
                <w:sz w:val="20"/>
                <w:szCs w:val="20"/>
              </w:rPr>
              <w:t xml:space="preserve"> Цель, задачи, содержание и направления деятельности методической службы. Модели методической службы. Составление схемы «Методическая служба в школе».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ind w:left="20"/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Коллективная и индивидуальная методическая работа учителя начальных классов. </w:t>
            </w:r>
            <w:r w:rsidRPr="00D11677">
              <w:rPr>
                <w:sz w:val="20"/>
                <w:szCs w:val="20"/>
              </w:rPr>
              <w:t xml:space="preserve">Виды и формы организации методической работы учителей школы: педагогический совет, учебно-методический совет, методическое объединение и т.д. Цель, задачи, функции </w:t>
            </w:r>
            <w:r w:rsidRPr="00D11677">
              <w:rPr>
                <w:b/>
                <w:sz w:val="20"/>
                <w:szCs w:val="20"/>
              </w:rPr>
              <w:t xml:space="preserve"> </w:t>
            </w:r>
            <w:r w:rsidRPr="00D11677">
              <w:rPr>
                <w:sz w:val="20"/>
                <w:szCs w:val="20"/>
              </w:rPr>
              <w:t xml:space="preserve">методического объединения учителей начальных классов. Организация работы методического объединения. Нормативно-правовое обеспечение работы  методического объединения.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Направления и содержание методической деятельности учителя начальных классов.</w:t>
            </w:r>
            <w:r w:rsidRPr="00D11677">
              <w:rPr>
                <w:sz w:val="20"/>
                <w:szCs w:val="20"/>
              </w:rPr>
              <w:t xml:space="preserve"> Виды работы учителя: методическая, исследовательская, экспериментальная работа. Содержание методической работы: отбор содержания образования, проектирование образовательного процесса, выбор способов контроля знаний и умений </w:t>
            </w:r>
            <w:r w:rsidRPr="00D11677">
              <w:rPr>
                <w:sz w:val="20"/>
                <w:szCs w:val="20"/>
              </w:rPr>
              <w:lastRenderedPageBreak/>
              <w:t xml:space="preserve">учащихся, моделирование воспитательного процесса.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4.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Проектировочная  деятельность   учителя  начальных   классов.</w:t>
            </w:r>
            <w:r w:rsidRPr="00D11677">
              <w:rPr>
                <w:sz w:val="20"/>
                <w:szCs w:val="20"/>
              </w:rPr>
              <w:t xml:space="preserve"> </w:t>
            </w:r>
          </w:p>
          <w:p w:rsidR="005C2EC6" w:rsidRPr="00D11677" w:rsidRDefault="005C2EC6" w:rsidP="00B10ABE">
            <w:pPr>
              <w:jc w:val="both"/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Технология   конструирования  педагогического  процесса. Этапы   педагогического  проектирования:  моделирование,  проектирование,  конструирование. Планирование  как  результат  конструирования  педагогического  процесса.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«Участие в работе методического объединения учителей начальных классов»</w:t>
            </w:r>
            <w:r>
              <w:rPr>
                <w:sz w:val="20"/>
                <w:szCs w:val="20"/>
              </w:rPr>
              <w:t xml:space="preserve">. </w:t>
            </w:r>
            <w:r w:rsidRPr="00D11677">
              <w:rPr>
                <w:sz w:val="20"/>
                <w:szCs w:val="20"/>
              </w:rPr>
              <w:t xml:space="preserve"> Анализ </w:t>
            </w:r>
            <w:proofErr w:type="gramStart"/>
            <w:r w:rsidRPr="00D11677">
              <w:rPr>
                <w:sz w:val="20"/>
                <w:szCs w:val="20"/>
              </w:rPr>
              <w:t>плана  работы  методического объединения учителей начальных классов</w:t>
            </w:r>
            <w:proofErr w:type="gramEnd"/>
            <w:r w:rsidRPr="00D11677"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Разработка индивидуального плана методической деятельности по заданной проблеме.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Тема 1.2. Теоретические основы, методика планирования в начальном образовании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Общие подходы к планированию учителя начальных классов.</w:t>
            </w:r>
            <w:r w:rsidRPr="00D11677">
              <w:rPr>
                <w:b/>
                <w:sz w:val="20"/>
                <w:szCs w:val="20"/>
              </w:rPr>
              <w:t xml:space="preserve"> 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Отчетная документация учителя начальных классов.  Виды  планирования:  перспективное, текущее, рабочее. Требования к оформлению соответствующей документации. Непосредственная   подготовка   учителя  к  уроку  и  его  планирование.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rPr>
                <w:b/>
                <w:bCs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Требование к оформлению документации учителя начальных классов</w:t>
            </w:r>
            <w:r w:rsidRPr="00D11677">
              <w:rPr>
                <w:sz w:val="20"/>
                <w:szCs w:val="20"/>
              </w:rPr>
              <w:t>. Виды школьной документации. Требования к ведению журналов, личных дел учащихся.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Нормативная, учебно-методическая документация, регламентирующая деятельность учителя начальных классов.</w:t>
            </w:r>
          </w:p>
          <w:p w:rsidR="005C2EC6" w:rsidRPr="00D11677" w:rsidRDefault="005C2EC6" w:rsidP="00B10ABE">
            <w:pPr>
              <w:snapToGrid w:val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Локальные нормативные  акты, должностные инструкции учителя начальных классов.  Концептуальные основы и содержание ФГОС НОО, учебный   план,  примерные образовательные программы, рабочие программы учителя.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4.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rPr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Учебно-методическое обеспечение образовательного процесса.</w:t>
            </w:r>
            <w:r w:rsidRPr="00D11677">
              <w:rPr>
                <w:sz w:val="20"/>
                <w:szCs w:val="20"/>
              </w:rPr>
              <w:br/>
              <w:t>Аналитическая характеристика учебно-методических комплектов, методических пособий и рекомендаций, средств обучения и др., действующих в современном начальном образовании: концептуальные  основы, цели и принципы построения,  содержание  традиционных  программ   начального  общего  образования: «Школа  России», «Начальная школа ХХ</w:t>
            </w:r>
            <w:proofErr w:type="gramStart"/>
            <w:r w:rsidRPr="00D11677">
              <w:rPr>
                <w:sz w:val="20"/>
                <w:szCs w:val="20"/>
              </w:rPr>
              <w:t>I</w:t>
            </w:r>
            <w:proofErr w:type="gramEnd"/>
            <w:r w:rsidRPr="00D11677">
              <w:rPr>
                <w:sz w:val="20"/>
                <w:szCs w:val="20"/>
              </w:rPr>
              <w:t xml:space="preserve">  века», «Школа 2100», «Гармония», «Перспектива» и программ  системы  развивающего обучения:  Л.В.  </w:t>
            </w:r>
            <w:proofErr w:type="spellStart"/>
            <w:r w:rsidRPr="00D11677">
              <w:rPr>
                <w:sz w:val="20"/>
                <w:szCs w:val="20"/>
              </w:rPr>
              <w:t>Занкова</w:t>
            </w:r>
            <w:proofErr w:type="spellEnd"/>
            <w:r w:rsidRPr="00D11677">
              <w:rPr>
                <w:sz w:val="20"/>
                <w:szCs w:val="20"/>
              </w:rPr>
              <w:t xml:space="preserve">  и  Д.Б.  </w:t>
            </w:r>
            <w:proofErr w:type="spellStart"/>
            <w:r w:rsidRPr="00D11677">
              <w:rPr>
                <w:sz w:val="20"/>
                <w:szCs w:val="20"/>
              </w:rPr>
              <w:t>Эльконина</w:t>
            </w:r>
            <w:proofErr w:type="spellEnd"/>
            <w:r w:rsidRPr="00D11677">
              <w:rPr>
                <w:sz w:val="20"/>
                <w:szCs w:val="20"/>
              </w:rPr>
              <w:t xml:space="preserve"> - В.В. Давыдова.  Адаптация имеющихся методических разработок с учетом вида образовательного учреждения и особенностей возраста обучающихся.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Cs/>
                <w:sz w:val="20"/>
                <w:szCs w:val="20"/>
              </w:rPr>
              <w:t>Знакомство с планирующей и отчетной документацией учителя начальных классов непосредственно на рабочем месте.</w:t>
            </w:r>
            <w:r w:rsidRPr="00D11677">
              <w:rPr>
                <w:sz w:val="20"/>
                <w:szCs w:val="20"/>
              </w:rPr>
              <w:t xml:space="preserve"> Изучение рекомендаций по ведению классного журнала. Заполнение страницы журнала. Изучение требований к ведению личных дел учащихся. Заполнение личного дела учащегося.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Анализ ФГОС НОО и примерных программ начального общего образования и их соответствие учебникам по предметам начальной школы (на выбор).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2</w:t>
            </w:r>
            <w:r>
              <w:rPr>
                <w:rFonts w:eastAsia="Calibri"/>
                <w:bCs/>
                <w:sz w:val="20"/>
                <w:szCs w:val="20"/>
              </w:rPr>
              <w:t>-3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Сравнительно-сопоставительный   анализ   примерных   и  вариативных   программ  начального  общего образования. Составление сравнительной схемы анализа  современных программ начального общего образования.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4-5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Изучение методических рекомендаций по разработке рабочей программы.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  <w:r w:rsidRPr="00D11677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Изучение методических рекомендаций по разработке календарно-тематического плана. Разработка календарно-тематического плана на основе примерных программ и с учетом возрастных и индивидуально-психологических особенностей обучающихся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Самостоятельная работа при изучении раздела 1.</w:t>
            </w:r>
            <w:r w:rsidRPr="00D11677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5C2EC6" w:rsidRPr="00D11677" w:rsidRDefault="005C2EC6" w:rsidP="005C2EC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Создание </w:t>
            </w:r>
            <w:proofErr w:type="spellStart"/>
            <w:r w:rsidRPr="00D11677">
              <w:rPr>
                <w:sz w:val="20"/>
                <w:szCs w:val="20"/>
              </w:rPr>
              <w:t>мультимедийной</w:t>
            </w:r>
            <w:proofErr w:type="spellEnd"/>
            <w:r w:rsidRPr="00D11677">
              <w:rPr>
                <w:sz w:val="20"/>
                <w:szCs w:val="20"/>
              </w:rPr>
              <w:t xml:space="preserve"> презентации выступления на методическом объединении по определенной теме (на выбор студентов).</w:t>
            </w:r>
          </w:p>
          <w:p w:rsidR="005C2EC6" w:rsidRPr="00D11677" w:rsidRDefault="005C2EC6" w:rsidP="005C2EC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 таблицы «Структура федерального государственного образовательного стандарта НОО».</w:t>
            </w:r>
          </w:p>
          <w:p w:rsidR="005C2EC6" w:rsidRPr="00D11677" w:rsidRDefault="005C2EC6" w:rsidP="005C2EC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Изучение и анализ нормативной и методической документации, рекомендаций по разработке рабочих программ и календарно-тематических планов, по созданию УМК по предмету.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D11677">
              <w:rPr>
                <w:rFonts w:ascii="Times New Roman" w:hAnsi="Times New Roman" w:cs="Times New Roman"/>
                <w:sz w:val="20"/>
              </w:rPr>
              <w:t>Изучение и анализ содержания учебников по дисциплинам начального общего образования программ (УМК по выбору)</w:t>
            </w:r>
          </w:p>
          <w:p w:rsidR="005C2EC6" w:rsidRPr="00D11677" w:rsidRDefault="005C2EC6" w:rsidP="005C2EC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Презентация  учебно-методического комплекта (по выбору).</w:t>
            </w:r>
          </w:p>
          <w:p w:rsidR="005C2EC6" w:rsidRPr="00D11677" w:rsidRDefault="005C2EC6" w:rsidP="005C2EC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Разработка макета рабочей программы по учебной дисциплине (по выбору).</w:t>
            </w:r>
          </w:p>
          <w:p w:rsidR="005C2EC6" w:rsidRPr="00D11677" w:rsidRDefault="005C2EC6" w:rsidP="005C2EC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 календарно-тематических планов учебной дисциплины (по выбору).</w:t>
            </w:r>
          </w:p>
          <w:p w:rsidR="005C2EC6" w:rsidRPr="00D11677" w:rsidRDefault="005C2EC6" w:rsidP="005C2EC6">
            <w:pPr>
              <w:numPr>
                <w:ilvl w:val="0"/>
                <w:numId w:val="2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Подбор дифференцированных заданий для младших школьников разного уровня успешности по дисциплинам начального общего образования.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Подготовка презентации по проблемам обучения младших школьников.</w:t>
            </w:r>
          </w:p>
        </w:tc>
        <w:tc>
          <w:tcPr>
            <w:tcW w:w="32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0"/>
              </w:rPr>
            </w:pPr>
            <w:r w:rsidRPr="00D11677">
              <w:rPr>
                <w:rFonts w:ascii="Times New Roman" w:hAnsi="Times New Roman" w:cs="Times New Roman"/>
                <w:sz w:val="20"/>
              </w:rPr>
              <w:t>Знакомство с учебно-методической базой школы, основными направлениями методической работы. Анализ системы организации методической службы в образовательном учреждении.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0"/>
              </w:rPr>
            </w:pPr>
            <w:r w:rsidRPr="00D11677">
              <w:rPr>
                <w:rFonts w:ascii="Times New Roman" w:hAnsi="Times New Roman" w:cs="Times New Roman"/>
                <w:sz w:val="20"/>
              </w:rPr>
              <w:t xml:space="preserve">Наблюдение и участие в работе методического объединения учителей начальной школы, 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0"/>
              </w:rPr>
            </w:pPr>
            <w:r w:rsidRPr="00D11677">
              <w:rPr>
                <w:sz w:val="20"/>
              </w:rPr>
              <w:t>Наблюдение  и  анализ   уроков,</w:t>
            </w:r>
            <w:r w:rsidRPr="00D11677">
              <w:rPr>
                <w:rFonts w:ascii="Times New Roman" w:hAnsi="Times New Roman" w:cs="Times New Roman"/>
                <w:sz w:val="20"/>
              </w:rPr>
              <w:t xml:space="preserve">  методической   деятельности   учителя - знакомство   с организацией</w:t>
            </w:r>
            <w:r w:rsidRPr="00D11677">
              <w:rPr>
                <w:sz w:val="20"/>
              </w:rPr>
              <w:t xml:space="preserve">  </w:t>
            </w:r>
            <w:r w:rsidRPr="00D11677">
              <w:rPr>
                <w:sz w:val="20"/>
              </w:rPr>
              <w:lastRenderedPageBreak/>
              <w:t>учебно-</w:t>
            </w:r>
            <w:r w:rsidRPr="00D11677">
              <w:rPr>
                <w:rFonts w:ascii="Times New Roman" w:hAnsi="Times New Roman" w:cs="Times New Roman"/>
                <w:sz w:val="20"/>
              </w:rPr>
              <w:t>воспит</w:t>
            </w:r>
            <w:r w:rsidRPr="00D11677">
              <w:rPr>
                <w:sz w:val="20"/>
              </w:rPr>
              <w:t>ательного  процесса   в  классе.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0"/>
              </w:rPr>
            </w:pPr>
            <w:r w:rsidRPr="00D11677">
              <w:rPr>
                <w:sz w:val="20"/>
              </w:rPr>
              <w:t xml:space="preserve">Изучение </w:t>
            </w:r>
            <w:r w:rsidRPr="00D11677">
              <w:rPr>
                <w:rFonts w:ascii="Times New Roman" w:hAnsi="Times New Roman" w:cs="Times New Roman"/>
                <w:sz w:val="20"/>
              </w:rPr>
              <w:t>календарно - тематических   планов   и  конспектов   уроков   учителя.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0"/>
              </w:rPr>
            </w:pPr>
            <w:r w:rsidRPr="00D11677">
              <w:rPr>
                <w:sz w:val="20"/>
              </w:rPr>
              <w:t>Анализ учебно-</w:t>
            </w:r>
            <w:r w:rsidRPr="00D11677">
              <w:rPr>
                <w:rFonts w:ascii="Times New Roman" w:hAnsi="Times New Roman" w:cs="Times New Roman"/>
                <w:sz w:val="20"/>
              </w:rPr>
              <w:t>методических комплекто</w:t>
            </w:r>
            <w:r w:rsidRPr="00D11677">
              <w:rPr>
                <w:sz w:val="20"/>
              </w:rPr>
              <w:t>в по предметам начальной школы</w:t>
            </w:r>
            <w:r w:rsidRPr="00D11677">
              <w:rPr>
                <w:rFonts w:ascii="Times New Roman" w:hAnsi="Times New Roman" w:cs="Times New Roman"/>
                <w:sz w:val="20"/>
              </w:rPr>
              <w:t xml:space="preserve"> (по выбору студентов).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0"/>
              </w:rPr>
            </w:pPr>
            <w:r w:rsidRPr="00D11677">
              <w:rPr>
                <w:rFonts w:ascii="Times New Roman" w:hAnsi="Times New Roman" w:cs="Times New Roman"/>
                <w:sz w:val="20"/>
              </w:rPr>
              <w:t>Анализ учебно-методических комплексов учителей начальных классов.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</w:rPr>
              <w:t>Анализ и участие в создании учебно-методической продукции: рабочих программ, календарно-тематических и  поурочных планов в соответствии с требованиями государственного стандарта и с учетом особенностей образовательного учреждения.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440" w:type="dxa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Раздел 2. </w:t>
            </w:r>
            <w:r w:rsidRPr="00D11677">
              <w:rPr>
                <w:b/>
                <w:sz w:val="20"/>
                <w:szCs w:val="20"/>
              </w:rPr>
              <w:t>Создание в кабинете предметно-развивающей среды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Тема 2.1.  Создание  предметно-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развивающей  среды   как  средства  реализации   программы  </w:t>
            </w:r>
          </w:p>
          <w:p w:rsidR="005C2EC6" w:rsidRPr="00D11677" w:rsidRDefault="005C2EC6" w:rsidP="00B10ABE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начального  общего образования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  <w:lang w:eastAsia="en-US"/>
              </w:rPr>
            </w:pPr>
            <w:r w:rsidRPr="00D11677">
              <w:rPr>
                <w:b/>
                <w:sz w:val="20"/>
                <w:szCs w:val="20"/>
                <w:lang w:eastAsia="en-US"/>
              </w:rPr>
              <w:t>Характеристика предметно-развивающей среды</w:t>
            </w:r>
            <w:r w:rsidRPr="00D11677">
              <w:rPr>
                <w:sz w:val="20"/>
                <w:szCs w:val="20"/>
                <w:lang w:eastAsia="en-US"/>
              </w:rPr>
              <w:t xml:space="preserve"> </w:t>
            </w:r>
            <w:r w:rsidRPr="00D11677">
              <w:rPr>
                <w:b/>
                <w:sz w:val="20"/>
                <w:szCs w:val="20"/>
                <w:lang w:eastAsia="en-US"/>
              </w:rPr>
              <w:t xml:space="preserve">в классах начального обучения. </w:t>
            </w:r>
            <w:r w:rsidRPr="00D11677">
              <w:rPr>
                <w:sz w:val="20"/>
                <w:szCs w:val="20"/>
                <w:lang w:eastAsia="en-US"/>
              </w:rPr>
              <w:t xml:space="preserve">Теоретические  основы  создания   предметно-развивающей   среды   в  кабинете   начальных  классов: понятие  о  предметно-развивающей   среде,  ее  роль,  цели  и  задачи. Учет  особенностей   программ  и  УМК  начального  общего образования  при   создании  предметно-развивающей   среды. Учение о предметно-развивающей среде в трудах отечественных и зарубежных педагогов и психологов.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  <w:lang w:eastAsia="en-US"/>
              </w:rPr>
            </w:pPr>
            <w:r w:rsidRPr="00D11677">
              <w:rPr>
                <w:b/>
                <w:sz w:val="20"/>
                <w:szCs w:val="20"/>
              </w:rPr>
              <w:t>Требования к созданию предметно-развивающей среды в кабинете.</w:t>
            </w:r>
            <w:r w:rsidRPr="00D1167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D11677">
              <w:rPr>
                <w:sz w:val="20"/>
                <w:szCs w:val="20"/>
                <w:lang w:eastAsia="en-US"/>
              </w:rPr>
              <w:t>Принципы создания предметно-развивающей среды. Педагогические, гигиенические, специальные требования к созданию предметно-развивающей среды.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  <w:lang w:eastAsia="en-US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Ведение документации кабинета. </w:t>
            </w:r>
            <w:r w:rsidRPr="00D11677">
              <w:rPr>
                <w:sz w:val="20"/>
                <w:szCs w:val="20"/>
                <w:lang w:eastAsia="en-US"/>
              </w:rPr>
              <w:t>Оформление кабинета. Целостная  модель  предметно-развивающей   среды   кабинета   начальных   классов. Требования к учебно-методическому обеспечению кабинета, планированию и организации работы учебного кабинета. Ведение документации кабинета: паспорт кабинета, (перспективный) план работы кабинета, материально-информационное оснащение. Требования к ведению документации.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Экскурсия по кабинетам начальной школы с целью изучения различных вариантов создания предметно-развивающей среды. Изучение положения о кабинете и должностных инструкций заведующего кабинетом. Составление паспорта кабинета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Моделирование предметно-развивающей среды в кабинете. Создание проекта по оформлению кабинета с зонами различных видов деятельности младших школьников. Конкурс проектов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при изучении раздела </w:t>
            </w:r>
            <w:r w:rsidRPr="00D11677">
              <w:rPr>
                <w:b/>
                <w:sz w:val="20"/>
                <w:szCs w:val="20"/>
              </w:rPr>
              <w:t>2.</w:t>
            </w:r>
            <w:r w:rsidRPr="00D11677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5C2EC6" w:rsidRPr="00D11677" w:rsidRDefault="005C2EC6" w:rsidP="005C2EC6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lastRenderedPageBreak/>
              <w:t>Поиск материала в психолого-педагогической литературе и Интернет – ресурсах по созданию предметно-развивающей среды.</w:t>
            </w:r>
          </w:p>
          <w:p w:rsidR="005C2EC6" w:rsidRPr="00D11677" w:rsidRDefault="005C2EC6" w:rsidP="005C2EC6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Изучение требований к предметно-развивающей среде кабинета.</w:t>
            </w:r>
          </w:p>
          <w:p w:rsidR="005C2EC6" w:rsidRPr="00D11677" w:rsidRDefault="005C2EC6" w:rsidP="005C2EC6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Изучение и анализ документации кабинета начальной школы.</w:t>
            </w:r>
          </w:p>
          <w:p w:rsidR="005C2EC6" w:rsidRPr="00D11677" w:rsidRDefault="005C2EC6" w:rsidP="005C2EC6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Анализ предметно-развивающей среды с точки зрения методического обеспечения.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Анализ и корректировка предметно-развивающей среды на соответствие возрасту, целям и задачам обучения.</w:t>
            </w:r>
          </w:p>
        </w:tc>
        <w:tc>
          <w:tcPr>
            <w:tcW w:w="32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lastRenderedPageBreak/>
              <w:t>Учебная практика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5C2EC6" w:rsidRPr="00D11677" w:rsidRDefault="005C2EC6" w:rsidP="005C2EC6">
            <w:pPr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Анализ предметно-развивающей среды учебного кабинета в начальной школе с точки зрения методического оснащения (изучение методического фонда  кабинета,  технических  средств  и  наглядных   пособий, условий их хранения и использования).  </w:t>
            </w:r>
          </w:p>
          <w:p w:rsidR="005C2EC6" w:rsidRPr="00D11677" w:rsidRDefault="005C2EC6" w:rsidP="005C2EC6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Участие  в   создании   предметно-развивающей   среды   в  кабинете   начальных   классов: разработка   и изготовление  наглядных   пособий</w:t>
            </w:r>
            <w:proofErr w:type="gramStart"/>
            <w:r w:rsidRPr="00D11677">
              <w:rPr>
                <w:sz w:val="20"/>
                <w:szCs w:val="20"/>
              </w:rPr>
              <w:t xml:space="preserve"> ,</w:t>
            </w:r>
            <w:proofErr w:type="gramEnd"/>
            <w:r w:rsidRPr="00D11677">
              <w:rPr>
                <w:sz w:val="20"/>
                <w:szCs w:val="20"/>
              </w:rPr>
              <w:t xml:space="preserve">  дидактического  материала  к  урокам  и  внеклассным   занятиям.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Разработка п</w:t>
            </w:r>
            <w:r w:rsidRPr="00D11677">
              <w:rPr>
                <w:sz w:val="20"/>
                <w:szCs w:val="20"/>
              </w:rPr>
              <w:t>роекта «Создание  предметно – развивающей среды в начальной школе, способствующей всестороннему развитию младших школьников».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Раздел 3. </w:t>
            </w:r>
            <w:r w:rsidRPr="00D11677">
              <w:rPr>
                <w:b/>
                <w:sz w:val="20"/>
                <w:szCs w:val="20"/>
              </w:rPr>
              <w:t>Систематизация и оценивание педагогического опыта и образовательных технологий в области начального общего образования на основе изучения профессиональной литературы, самоанализа и анализа деятельности других педагогов.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Тема 3.1. 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Особенности инновационной деятельности учителя начальных классов.</w:t>
            </w:r>
            <w:r w:rsidRPr="00D11677">
              <w:rPr>
                <w:b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Современные  подходы   в  обучении  и  воспитании   младших   школьников.</w:t>
            </w:r>
            <w:r w:rsidRPr="00D11677">
              <w:rPr>
                <w:sz w:val="20"/>
                <w:szCs w:val="20"/>
              </w:rPr>
              <w:t xml:space="preserve"> Специфика   организации  и  методического  обеспечения  образовательного  процесса в зависимости от подхода: возрастной   подход,  </w:t>
            </w:r>
            <w:proofErr w:type="spellStart"/>
            <w:r w:rsidRPr="00D11677">
              <w:rPr>
                <w:sz w:val="20"/>
                <w:szCs w:val="20"/>
              </w:rPr>
              <w:t>компетентностный</w:t>
            </w:r>
            <w:proofErr w:type="spellEnd"/>
            <w:r w:rsidRPr="00D11677">
              <w:rPr>
                <w:sz w:val="20"/>
                <w:szCs w:val="20"/>
              </w:rPr>
              <w:t xml:space="preserve">, модульный, личностно-ориентированный,  </w:t>
            </w:r>
            <w:proofErr w:type="spellStart"/>
            <w:r w:rsidRPr="00D11677">
              <w:rPr>
                <w:sz w:val="20"/>
                <w:szCs w:val="20"/>
              </w:rPr>
              <w:t>гендерный</w:t>
            </w:r>
            <w:proofErr w:type="spellEnd"/>
            <w:r w:rsidRPr="00D11677">
              <w:rPr>
                <w:sz w:val="20"/>
                <w:szCs w:val="20"/>
              </w:rPr>
              <w:t xml:space="preserve">, ассоциативный   и  </w:t>
            </w:r>
            <w:proofErr w:type="spellStart"/>
            <w:r w:rsidRPr="00D11677">
              <w:rPr>
                <w:sz w:val="20"/>
                <w:szCs w:val="20"/>
              </w:rPr>
              <w:t>деятельностный</w:t>
            </w:r>
            <w:proofErr w:type="spellEnd"/>
            <w:r w:rsidRPr="00D11677">
              <w:rPr>
                <w:sz w:val="20"/>
                <w:szCs w:val="20"/>
              </w:rPr>
              <w:t>, проблемный, программированный  подход.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proofErr w:type="gramStart"/>
            <w:r w:rsidRPr="00D11677">
              <w:rPr>
                <w:b/>
                <w:sz w:val="20"/>
                <w:szCs w:val="20"/>
              </w:rPr>
              <w:t>Современные  педагогические   технологии   в   начальной школе</w:t>
            </w:r>
            <w:r w:rsidRPr="00D11677">
              <w:rPr>
                <w:sz w:val="20"/>
                <w:szCs w:val="20"/>
              </w:rPr>
              <w:t xml:space="preserve">:  развивающего обучения, УДЕ, проблемного  обучения, учебного   сотрудничества, </w:t>
            </w:r>
            <w:proofErr w:type="spellStart"/>
            <w:r w:rsidRPr="00D11677">
              <w:rPr>
                <w:sz w:val="20"/>
                <w:szCs w:val="20"/>
              </w:rPr>
              <w:t>межпредметных</w:t>
            </w:r>
            <w:proofErr w:type="spellEnd"/>
            <w:r w:rsidRPr="00D11677">
              <w:rPr>
                <w:sz w:val="20"/>
                <w:szCs w:val="20"/>
              </w:rPr>
              <w:t xml:space="preserve">   связей   в  обучении, дифференциации (Н.П.  </w:t>
            </w:r>
            <w:proofErr w:type="spellStart"/>
            <w:r w:rsidRPr="00D11677">
              <w:rPr>
                <w:sz w:val="20"/>
                <w:szCs w:val="20"/>
              </w:rPr>
              <w:t>Гузик</w:t>
            </w:r>
            <w:proofErr w:type="spellEnd"/>
            <w:r w:rsidRPr="00D11677">
              <w:rPr>
                <w:sz w:val="20"/>
                <w:szCs w:val="20"/>
              </w:rPr>
              <w:t xml:space="preserve">,  В.В.  </w:t>
            </w:r>
            <w:proofErr w:type="spellStart"/>
            <w:r w:rsidRPr="00D11677">
              <w:rPr>
                <w:sz w:val="20"/>
                <w:szCs w:val="20"/>
              </w:rPr>
              <w:t>Гузеев</w:t>
            </w:r>
            <w:proofErr w:type="spellEnd"/>
            <w:r w:rsidRPr="00D11677">
              <w:rPr>
                <w:sz w:val="20"/>
                <w:szCs w:val="20"/>
              </w:rPr>
              <w:t xml:space="preserve">,  А.А. Кирсанов,  Г.К. </w:t>
            </w:r>
            <w:proofErr w:type="spellStart"/>
            <w:r w:rsidRPr="00D11677">
              <w:rPr>
                <w:sz w:val="20"/>
                <w:szCs w:val="20"/>
              </w:rPr>
              <w:t>Селевко</w:t>
            </w:r>
            <w:proofErr w:type="spellEnd"/>
            <w:r w:rsidRPr="00D11677">
              <w:rPr>
                <w:sz w:val="20"/>
                <w:szCs w:val="20"/>
              </w:rPr>
              <w:t xml:space="preserve">) и индивидуализации  обучения  (А.С.  </w:t>
            </w:r>
            <w:proofErr w:type="spellStart"/>
            <w:r w:rsidRPr="00D11677">
              <w:rPr>
                <w:sz w:val="20"/>
                <w:szCs w:val="20"/>
              </w:rPr>
              <w:t>Границкая</w:t>
            </w:r>
            <w:proofErr w:type="spellEnd"/>
            <w:r w:rsidRPr="00D11677">
              <w:rPr>
                <w:sz w:val="20"/>
                <w:szCs w:val="20"/>
              </w:rPr>
              <w:t xml:space="preserve">,  И.  Унт,  В.Д. </w:t>
            </w:r>
            <w:proofErr w:type="spellStart"/>
            <w:r w:rsidRPr="00D11677">
              <w:rPr>
                <w:sz w:val="20"/>
                <w:szCs w:val="20"/>
              </w:rPr>
              <w:t>Шадриков</w:t>
            </w:r>
            <w:proofErr w:type="spellEnd"/>
            <w:r w:rsidRPr="00D11677">
              <w:rPr>
                <w:sz w:val="20"/>
                <w:szCs w:val="20"/>
              </w:rPr>
              <w:t xml:space="preserve">,  В. Дьяченко,  А.З.  </w:t>
            </w:r>
            <w:proofErr w:type="spellStart"/>
            <w:r w:rsidRPr="00D11677">
              <w:rPr>
                <w:sz w:val="20"/>
                <w:szCs w:val="20"/>
              </w:rPr>
              <w:t>Зак</w:t>
            </w:r>
            <w:proofErr w:type="spellEnd"/>
            <w:r w:rsidRPr="00D11677">
              <w:rPr>
                <w:sz w:val="20"/>
                <w:szCs w:val="20"/>
              </w:rPr>
              <w:t xml:space="preserve">), информационно-коммуникационные   технологии   в   начальной  школе.  </w:t>
            </w:r>
            <w:proofErr w:type="gramEnd"/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Реализация прикладных аспектов методической деятельности учителя начальных классов. </w:t>
            </w:r>
            <w:r w:rsidRPr="00D11677">
              <w:rPr>
                <w:sz w:val="20"/>
                <w:szCs w:val="20"/>
              </w:rPr>
              <w:t xml:space="preserve">Сравнение эффективности применяемых методов начального общего образования, выбор </w:t>
            </w:r>
            <w:r w:rsidRPr="00D11677">
              <w:rPr>
                <w:sz w:val="20"/>
                <w:szCs w:val="20"/>
              </w:rPr>
              <w:lastRenderedPageBreak/>
              <w:t>наиболее эффективных образовательных технологий с учетом вида образовательного учреждения и особенностей возраста учащихся.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Наблюдение и анализ урока с использованием современных образовательных технологий</w:t>
            </w:r>
            <w:r>
              <w:rPr>
                <w:sz w:val="20"/>
                <w:szCs w:val="20"/>
              </w:rPr>
              <w:t>//</w:t>
            </w:r>
            <w:r w:rsidRPr="00D11677">
              <w:rPr>
                <w:sz w:val="20"/>
                <w:szCs w:val="20"/>
              </w:rPr>
              <w:t>с использованием различных учебно-методических комплектов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  <w:r w:rsidRPr="00D11677">
              <w:rPr>
                <w:sz w:val="20"/>
                <w:szCs w:val="20"/>
              </w:rPr>
              <w:t xml:space="preserve">Системный анализ современных образовательных технологий. Отчет по самоанализу педагогической деятельности.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 w:rsidRPr="00D11677">
              <w:rPr>
                <w:sz w:val="20"/>
                <w:szCs w:val="20"/>
              </w:rPr>
              <w:t>Презентация фрагментов урока с применением элементов различных образовательных технологий</w:t>
            </w:r>
            <w:r>
              <w:rPr>
                <w:sz w:val="20"/>
                <w:szCs w:val="20"/>
              </w:rPr>
              <w:t>//</w:t>
            </w:r>
            <w:r w:rsidRPr="00D11677">
              <w:rPr>
                <w:sz w:val="20"/>
                <w:szCs w:val="20"/>
              </w:rPr>
              <w:t>с применением элементов различных учебно-методических комплектов.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Тема 3.2. </w:t>
            </w:r>
            <w:r w:rsidRPr="00D11677">
              <w:rPr>
                <w:b/>
                <w:sz w:val="20"/>
                <w:szCs w:val="20"/>
              </w:rPr>
              <w:t>Организация деятельности педагога по самообразованию и самовоспитанию.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Изучение и анализ  проблем начального общего образования.</w:t>
            </w:r>
          </w:p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Психолого-педагогические и методические периодические издания. Современные образовательные ресурсы в методической работе учителя начальных классов.</w:t>
            </w:r>
            <w:r w:rsidRPr="00D11677">
              <w:rPr>
                <w:spacing w:val="-2"/>
                <w:sz w:val="20"/>
                <w:szCs w:val="20"/>
              </w:rPr>
              <w:t xml:space="preserve"> </w:t>
            </w:r>
            <w:r w:rsidRPr="00D11677">
              <w:rPr>
                <w:sz w:val="20"/>
                <w:szCs w:val="20"/>
              </w:rPr>
              <w:t>Изучение затруднений в педагогической деятельности.</w:t>
            </w:r>
            <w:r w:rsidRPr="00D11677">
              <w:rPr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Непрерывное образование учителя. </w:t>
            </w:r>
            <w:r w:rsidRPr="00D11677">
              <w:rPr>
                <w:sz w:val="20"/>
                <w:szCs w:val="20"/>
              </w:rPr>
              <w:t>Сущность и социальная значимость педагогической профессии. Процесс, этапы и методы самовоспитания, самообразования педагога. Направления и источники самообразования. Использование информационно-коммуникативных технологий для совершенствования профессиональной деятельности. Осуществление профессиональной деятельности в условиях обновления ее целей, содержания и смены технологий. Мониторинг педагогической деятельности. Анализ и самоанализ педагогической деятельности. Педагогическая рефлексия. Осознанное планирование повышения квалификации.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Обобщение педагогического опыта. </w:t>
            </w:r>
            <w:r w:rsidRPr="00D11677">
              <w:rPr>
                <w:sz w:val="20"/>
                <w:szCs w:val="20"/>
              </w:rPr>
              <w:t>Обобщение  и распространение передового педагогического опыта как составляющая методической работы учителя начальных классов. Передовой педагогический опыт: источники, способы обобщения, представления и распространения педагогического опыта, критерии отбора, этапы работы по изучению и обобщению передового педагогического опыта, уровни  обобщения, рекомендации по обобщению передового педагогического опыта.  Требования к оформлению результатов  обобщения опытом.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Работа в  Интернете «Использование современных образовательных ресурсов в методической работе учителя»</w:t>
            </w:r>
            <w:r>
              <w:rPr>
                <w:sz w:val="20"/>
                <w:szCs w:val="20"/>
              </w:rPr>
              <w:t>.</w:t>
            </w:r>
            <w:r w:rsidRPr="00D11677">
              <w:rPr>
                <w:sz w:val="20"/>
                <w:szCs w:val="20"/>
              </w:rPr>
              <w:t xml:space="preserve"> Планирование деятельности педагога по самообразованию и самовоспитанию.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Изучение готовности студента  к профессиональному саморазвитию. Проведение и анализ результатов методики «Оценка сформированности конструктивно-содержательных и конструктивно-оперативных умений учителя (</w:t>
            </w:r>
            <w:proofErr w:type="spellStart"/>
            <w:r w:rsidRPr="00D11677">
              <w:rPr>
                <w:sz w:val="20"/>
                <w:szCs w:val="20"/>
              </w:rPr>
              <w:t>Мякинченко</w:t>
            </w:r>
            <w:proofErr w:type="spellEnd"/>
            <w:r w:rsidRPr="00D11677">
              <w:rPr>
                <w:sz w:val="20"/>
                <w:szCs w:val="20"/>
              </w:rPr>
              <w:t xml:space="preserve"> Л.П.)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Подготовка  методических  разработок  (докладов,  статей,  материалов   педагогической  информации),  отражающих  новаторский и  передовой  педагогический   опыт.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при изучении раздела </w:t>
            </w:r>
            <w:r w:rsidRPr="00D11677">
              <w:rPr>
                <w:b/>
                <w:sz w:val="20"/>
                <w:szCs w:val="20"/>
              </w:rPr>
              <w:t>3.</w:t>
            </w:r>
            <w:r w:rsidRPr="00D11677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Составление схемы классификации современных образовательных </w:t>
            </w:r>
            <w:r>
              <w:rPr>
                <w:sz w:val="20"/>
                <w:szCs w:val="20"/>
              </w:rPr>
              <w:t xml:space="preserve">и компьютерных </w:t>
            </w:r>
            <w:r w:rsidRPr="00D11677">
              <w:rPr>
                <w:sz w:val="20"/>
                <w:szCs w:val="20"/>
              </w:rPr>
              <w:t>технологий.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Подготовка сообщения «Выбор образовательных технологий в зависимости от вида образовательного учреждения» (Лицей, СОШ, гимназия, школа с углубленным изучением предмета).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Самооценка студентом своей компетентности в области современных педагогических технологий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Анализ результатов педагогической рефлексии. Интерпретация данных по тесту «Изучение затруднений в педагогической деятельности» 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 списка педагогической литературы для самообразования по определенной теме.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Сообщение об индивидуальном плане методической работы учителя начальных классов.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11677">
              <w:rPr>
                <w:sz w:val="20"/>
                <w:szCs w:val="20"/>
              </w:rPr>
              <w:t>резентация вариативных программ начального образования (по выбору).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Проведение исследовательской   работы  на   тему «Опыт  обучения   и  воспитания   педагогов-новаторов»  (на   выбор) 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Презентация методической копилки учителя начальных классов.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опорной схемы «</w:t>
            </w:r>
            <w:r w:rsidRPr="00D11677">
              <w:rPr>
                <w:sz w:val="20"/>
                <w:szCs w:val="20"/>
              </w:rPr>
              <w:t>Формы  повышения   квалификации  учителей   начальных   классов</w:t>
            </w:r>
            <w:r>
              <w:rPr>
                <w:sz w:val="20"/>
                <w:szCs w:val="20"/>
              </w:rPr>
              <w:t>»</w:t>
            </w:r>
            <w:r w:rsidRPr="00D11677">
              <w:rPr>
                <w:sz w:val="20"/>
                <w:szCs w:val="20"/>
              </w:rPr>
              <w:t xml:space="preserve">.  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сообщения «</w:t>
            </w:r>
            <w:r w:rsidRPr="00D11677">
              <w:rPr>
                <w:sz w:val="20"/>
                <w:szCs w:val="20"/>
              </w:rPr>
              <w:t>Педагогическое  мастерство</w:t>
            </w:r>
            <w:r>
              <w:rPr>
                <w:sz w:val="20"/>
                <w:szCs w:val="20"/>
              </w:rPr>
              <w:t>»</w:t>
            </w:r>
            <w:r w:rsidRPr="00D11677">
              <w:rPr>
                <w:sz w:val="20"/>
                <w:szCs w:val="20"/>
              </w:rPr>
              <w:t xml:space="preserve">.  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обзора с</w:t>
            </w:r>
            <w:r w:rsidRPr="00D11677">
              <w:rPr>
                <w:sz w:val="20"/>
                <w:szCs w:val="20"/>
              </w:rPr>
              <w:t>овременны</w:t>
            </w:r>
            <w:r>
              <w:rPr>
                <w:sz w:val="20"/>
                <w:szCs w:val="20"/>
              </w:rPr>
              <w:t>х</w:t>
            </w:r>
            <w:r w:rsidRPr="00D11677">
              <w:rPr>
                <w:sz w:val="20"/>
                <w:szCs w:val="20"/>
              </w:rPr>
              <w:t xml:space="preserve">   образовательны</w:t>
            </w:r>
            <w:r>
              <w:rPr>
                <w:sz w:val="20"/>
                <w:szCs w:val="20"/>
              </w:rPr>
              <w:t>х</w:t>
            </w:r>
            <w:r w:rsidRPr="00D11677">
              <w:rPr>
                <w:sz w:val="20"/>
                <w:szCs w:val="20"/>
              </w:rPr>
              <w:t xml:space="preserve">  технологи</w:t>
            </w:r>
            <w:r>
              <w:rPr>
                <w:sz w:val="20"/>
                <w:szCs w:val="20"/>
              </w:rPr>
              <w:t>й в</w:t>
            </w:r>
            <w:r w:rsidRPr="00D11677">
              <w:rPr>
                <w:sz w:val="20"/>
                <w:szCs w:val="20"/>
              </w:rPr>
              <w:t xml:space="preserve">  практик</w:t>
            </w:r>
            <w:r>
              <w:rPr>
                <w:sz w:val="20"/>
                <w:szCs w:val="20"/>
              </w:rPr>
              <w:t>е</w:t>
            </w:r>
            <w:r w:rsidRPr="00D11677">
              <w:rPr>
                <w:sz w:val="20"/>
                <w:szCs w:val="20"/>
              </w:rPr>
              <w:t xml:space="preserve">   школ  Камчатского края.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Характеристика   вариативных   программ  начального  общего  образования. </w:t>
            </w:r>
          </w:p>
          <w:p w:rsidR="005C2EC6" w:rsidRPr="00B2534A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Планирование  урока в   системе развивающего обучения   Л.В.  </w:t>
            </w:r>
            <w:proofErr w:type="spellStart"/>
            <w:r w:rsidRPr="00D11677">
              <w:rPr>
                <w:sz w:val="20"/>
                <w:szCs w:val="20"/>
              </w:rPr>
              <w:t>Занкова</w:t>
            </w:r>
            <w:proofErr w:type="spellEnd"/>
            <w:r w:rsidRPr="00D11677">
              <w:rPr>
                <w:sz w:val="20"/>
                <w:szCs w:val="20"/>
              </w:rPr>
              <w:t xml:space="preserve">  и системе развивающего  обучения  Д.Б.  </w:t>
            </w:r>
            <w:proofErr w:type="spellStart"/>
            <w:r w:rsidRPr="00D11677">
              <w:rPr>
                <w:sz w:val="20"/>
                <w:szCs w:val="20"/>
              </w:rPr>
              <w:t>Эльконина</w:t>
            </w:r>
            <w:proofErr w:type="spellEnd"/>
            <w:r w:rsidRPr="00D11677">
              <w:rPr>
                <w:sz w:val="20"/>
                <w:szCs w:val="20"/>
              </w:rPr>
              <w:t xml:space="preserve"> -  В.В. Давыдова.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0" w:firstLine="0"/>
              <w:rPr>
                <w:sz w:val="20"/>
              </w:rPr>
            </w:pPr>
            <w:r w:rsidRPr="00D11677">
              <w:rPr>
                <w:rFonts w:ascii="Times New Roman" w:hAnsi="Times New Roman" w:cs="Times New Roman"/>
                <w:sz w:val="20"/>
              </w:rPr>
              <w:t xml:space="preserve">Наблюдение и анализ урока </w:t>
            </w:r>
            <w:r w:rsidRPr="00D11677">
              <w:rPr>
                <w:sz w:val="20"/>
              </w:rPr>
              <w:t>с целью определения технологии обучения и эффективности применения методик различных образовательных технологий.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0" w:firstLine="0"/>
              <w:rPr>
                <w:sz w:val="20"/>
              </w:rPr>
            </w:pPr>
            <w:r w:rsidRPr="00D11677">
              <w:rPr>
                <w:rFonts w:ascii="Times New Roman" w:hAnsi="Times New Roman" w:cs="Times New Roman"/>
                <w:sz w:val="20"/>
              </w:rPr>
              <w:t>Знакомство с педагогическим опытом и образовательными технологиями учителей начальных классов, анализ педагогического опыта учителя в области использования образовательных технологий с учётом возрастных особенностей учащихся и вида образовательного учреждения.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</w:rPr>
              <w:t>Изучение требований к обобщению педагогического опыта.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Раздел 4. </w:t>
            </w:r>
            <w:r>
              <w:rPr>
                <w:b/>
                <w:sz w:val="20"/>
                <w:szCs w:val="20"/>
              </w:rPr>
              <w:t>Структура и содержание научно-исследовательской деятельности учителя начальных классов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lastRenderedPageBreak/>
              <w:t xml:space="preserve">Тема 4.1 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Оформление отчетов и подготовка к выступлениям.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Требования к составлению и написанию отчета, доклада, выступления. Порядок оформления научных тезисов. Этапы работы над рефератом. Требования к  содержанию, структуре и оформлению реферата.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Подготовка к выступлению. Ознакомление с компонентами и приемами педагогической техники, способствующими успешному публичному выступлению. Оформление результатов выступления.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Презентации педагогических разработок в виде рефератов, выступлений и др.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 w:rsidRPr="00D11677">
              <w:rPr>
                <w:sz w:val="20"/>
                <w:szCs w:val="20"/>
              </w:rPr>
              <w:t>Разработка отчета</w:t>
            </w:r>
            <w:r>
              <w:rPr>
                <w:sz w:val="20"/>
                <w:szCs w:val="20"/>
              </w:rPr>
              <w:t>, доклада</w:t>
            </w:r>
            <w:r w:rsidRPr="00D11677">
              <w:rPr>
                <w:sz w:val="20"/>
                <w:szCs w:val="20"/>
              </w:rPr>
              <w:t xml:space="preserve"> по предложенной теме.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 w:rsidRPr="00D11677">
              <w:rPr>
                <w:sz w:val="20"/>
                <w:szCs w:val="20"/>
              </w:rPr>
              <w:t>Разработка выступления по предложенной теме.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Тема 4.2.</w:t>
            </w:r>
            <w:r w:rsidRPr="00D11677">
              <w:rPr>
                <w:b/>
                <w:i/>
                <w:sz w:val="20"/>
                <w:szCs w:val="20"/>
              </w:rPr>
              <w:t xml:space="preserve"> </w:t>
            </w:r>
            <w:r w:rsidRPr="00D11677">
              <w:rPr>
                <w:b/>
                <w:sz w:val="20"/>
                <w:szCs w:val="20"/>
              </w:rPr>
              <w:t xml:space="preserve">Оформление </w:t>
            </w:r>
            <w:proofErr w:type="spellStart"/>
            <w:r w:rsidRPr="00D11677">
              <w:rPr>
                <w:b/>
                <w:sz w:val="20"/>
                <w:szCs w:val="20"/>
              </w:rPr>
              <w:t>портфолио</w:t>
            </w:r>
            <w:proofErr w:type="spellEnd"/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Методика создания </w:t>
            </w:r>
            <w:proofErr w:type="spellStart"/>
            <w:r w:rsidRPr="00D11677">
              <w:rPr>
                <w:sz w:val="20"/>
                <w:szCs w:val="20"/>
              </w:rPr>
              <w:t>портфолио</w:t>
            </w:r>
            <w:proofErr w:type="spellEnd"/>
            <w:r w:rsidRPr="00D11677">
              <w:rPr>
                <w:sz w:val="20"/>
                <w:szCs w:val="20"/>
              </w:rPr>
              <w:t xml:space="preserve">. Виды, структура и содержание </w:t>
            </w:r>
            <w:proofErr w:type="spellStart"/>
            <w:r w:rsidRPr="00D11677">
              <w:rPr>
                <w:sz w:val="20"/>
                <w:szCs w:val="20"/>
              </w:rPr>
              <w:t>портфолио</w:t>
            </w:r>
            <w:proofErr w:type="spellEnd"/>
            <w:r w:rsidRPr="00D11677">
              <w:rPr>
                <w:sz w:val="20"/>
                <w:szCs w:val="20"/>
              </w:rPr>
              <w:t xml:space="preserve"> педагогических достижений. Требования к составлению и написанию  </w:t>
            </w:r>
            <w:proofErr w:type="spellStart"/>
            <w:r w:rsidRPr="00D11677">
              <w:rPr>
                <w:sz w:val="20"/>
                <w:szCs w:val="20"/>
              </w:rPr>
              <w:t>портфолио</w:t>
            </w:r>
            <w:proofErr w:type="spellEnd"/>
            <w:r w:rsidRPr="00D11677">
              <w:rPr>
                <w:sz w:val="20"/>
                <w:szCs w:val="20"/>
              </w:rPr>
              <w:t xml:space="preserve">.  Варианты представления </w:t>
            </w:r>
            <w:proofErr w:type="spellStart"/>
            <w:r w:rsidRPr="00D11677">
              <w:rPr>
                <w:sz w:val="20"/>
                <w:szCs w:val="20"/>
              </w:rPr>
              <w:t>портфолио</w:t>
            </w:r>
            <w:proofErr w:type="spellEnd"/>
            <w:r w:rsidRPr="00D11677">
              <w:rPr>
                <w:sz w:val="20"/>
                <w:szCs w:val="20"/>
              </w:rPr>
              <w:t xml:space="preserve">.  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Виртуальная экскурсия по индивидуальным сайтам педагогов. Анализ электронных </w:t>
            </w:r>
            <w:proofErr w:type="spellStart"/>
            <w:r w:rsidRPr="00D11677">
              <w:rPr>
                <w:sz w:val="20"/>
                <w:szCs w:val="20"/>
              </w:rPr>
              <w:t>портфолио</w:t>
            </w:r>
            <w:proofErr w:type="spellEnd"/>
            <w:r w:rsidRPr="00D11677">
              <w:rPr>
                <w:sz w:val="20"/>
                <w:szCs w:val="20"/>
              </w:rPr>
              <w:t xml:space="preserve"> педагогов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Составление </w:t>
            </w:r>
            <w:proofErr w:type="spellStart"/>
            <w:r w:rsidRPr="00D11677">
              <w:rPr>
                <w:sz w:val="20"/>
                <w:szCs w:val="20"/>
              </w:rPr>
              <w:t>портфолио</w:t>
            </w:r>
            <w:proofErr w:type="spellEnd"/>
            <w:r w:rsidRPr="00D11677">
              <w:rPr>
                <w:sz w:val="20"/>
                <w:szCs w:val="20"/>
              </w:rPr>
              <w:t xml:space="preserve"> собственных  достижений.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Самостоятельная работа при изучении раздела 4.</w:t>
            </w:r>
            <w:r w:rsidRPr="00D11677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5C2EC6" w:rsidRPr="00D11677" w:rsidRDefault="005C2EC6" w:rsidP="005C2EC6">
            <w:pPr>
              <w:numPr>
                <w:ilvl w:val="0"/>
                <w:numId w:val="8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Выполнение  домашних  заданий,  подготовка  докладов,  сообщений</w:t>
            </w:r>
            <w:r>
              <w:rPr>
                <w:sz w:val="20"/>
                <w:szCs w:val="20"/>
              </w:rPr>
              <w:t>.</w:t>
            </w:r>
          </w:p>
          <w:p w:rsidR="005C2EC6" w:rsidRPr="00D11677" w:rsidRDefault="005C2EC6" w:rsidP="005C2EC6">
            <w:pPr>
              <w:numPr>
                <w:ilvl w:val="0"/>
                <w:numId w:val="8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Подготовка рефератов по темам: «Речь педагога»,  «Требования к речи и приемы совершенствования», «Организация опытно-экспериментальной работы в сфере образования»</w:t>
            </w:r>
            <w:proofErr w:type="gramStart"/>
            <w:r w:rsidRPr="00D11677">
              <w:rPr>
                <w:sz w:val="20"/>
                <w:szCs w:val="20"/>
              </w:rPr>
              <w:t>.</w:t>
            </w:r>
            <w:proofErr w:type="gramEnd"/>
            <w:r w:rsidRPr="00D11677">
              <w:rPr>
                <w:sz w:val="20"/>
                <w:szCs w:val="20"/>
              </w:rPr>
              <w:t xml:space="preserve"> </w:t>
            </w:r>
            <w:proofErr w:type="gramStart"/>
            <w:r w:rsidRPr="00D11677">
              <w:rPr>
                <w:sz w:val="20"/>
                <w:szCs w:val="20"/>
              </w:rPr>
              <w:t>и</w:t>
            </w:r>
            <w:proofErr w:type="gramEnd"/>
            <w:r w:rsidRPr="00D11677">
              <w:rPr>
                <w:sz w:val="20"/>
                <w:szCs w:val="20"/>
              </w:rPr>
              <w:t xml:space="preserve"> др. (по выбору) </w:t>
            </w:r>
          </w:p>
          <w:p w:rsidR="005C2EC6" w:rsidRPr="00D11677" w:rsidRDefault="005C2EC6" w:rsidP="005C2EC6">
            <w:pPr>
              <w:numPr>
                <w:ilvl w:val="0"/>
                <w:numId w:val="8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Подготовка доклада «Организация проектной деятельности младшего школьника».</w:t>
            </w:r>
          </w:p>
          <w:p w:rsidR="005C2EC6" w:rsidRPr="002A53DA" w:rsidRDefault="005C2EC6" w:rsidP="005C2EC6">
            <w:pPr>
              <w:numPr>
                <w:ilvl w:val="0"/>
                <w:numId w:val="8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Поиск в сети Интернет методических материалов по заданным темам: «Портфолио педагога»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5C2EC6" w:rsidRPr="00D11677" w:rsidRDefault="005C2EC6" w:rsidP="005C2EC6">
            <w:pPr>
              <w:numPr>
                <w:ilvl w:val="0"/>
                <w:numId w:val="9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 xml:space="preserve">Подготовка выступления с презентацией </w:t>
            </w:r>
            <w:r w:rsidRPr="00D11677">
              <w:rPr>
                <w:sz w:val="20"/>
                <w:szCs w:val="20"/>
              </w:rPr>
              <w:t>отчета по практике.</w:t>
            </w:r>
          </w:p>
          <w:p w:rsidR="005C2EC6" w:rsidRPr="00C70CE6" w:rsidRDefault="005C2EC6" w:rsidP="005C2EC6">
            <w:pPr>
              <w:numPr>
                <w:ilvl w:val="0"/>
                <w:numId w:val="9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</w:t>
            </w:r>
            <w:r>
              <w:rPr>
                <w:sz w:val="20"/>
                <w:szCs w:val="20"/>
              </w:rPr>
              <w:t xml:space="preserve"> и презентация</w:t>
            </w:r>
            <w:r w:rsidRPr="00D11677">
              <w:rPr>
                <w:sz w:val="20"/>
                <w:szCs w:val="20"/>
              </w:rPr>
              <w:t xml:space="preserve"> </w:t>
            </w:r>
            <w:proofErr w:type="gramStart"/>
            <w:r w:rsidRPr="00D11677">
              <w:rPr>
                <w:sz w:val="20"/>
                <w:szCs w:val="20"/>
              </w:rPr>
              <w:t>индивидуального</w:t>
            </w:r>
            <w:proofErr w:type="gramEnd"/>
            <w:r w:rsidRPr="00D11677">
              <w:rPr>
                <w:sz w:val="20"/>
                <w:szCs w:val="20"/>
              </w:rPr>
              <w:t xml:space="preserve"> </w:t>
            </w:r>
            <w:proofErr w:type="spellStart"/>
            <w:r w:rsidRPr="00D11677">
              <w:rPr>
                <w:sz w:val="20"/>
                <w:szCs w:val="20"/>
              </w:rPr>
              <w:t>портфолио</w:t>
            </w:r>
            <w:proofErr w:type="spellEnd"/>
            <w:r w:rsidRPr="00D11677"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Раздел  5. </w:t>
            </w:r>
            <w:r w:rsidRPr="00D11677">
              <w:rPr>
                <w:b/>
                <w:spacing w:val="2"/>
                <w:sz w:val="20"/>
                <w:szCs w:val="20"/>
              </w:rPr>
              <w:t>Участие в исследовательской и проектной деятельности в области начального образования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Тема 5.1 </w:t>
            </w:r>
            <w:r w:rsidRPr="00D11677">
              <w:rPr>
                <w:b/>
                <w:spacing w:val="2"/>
                <w:sz w:val="20"/>
                <w:szCs w:val="20"/>
              </w:rPr>
              <w:t xml:space="preserve">Основы исследовательской  </w:t>
            </w:r>
            <w:r w:rsidRPr="00D11677">
              <w:rPr>
                <w:b/>
                <w:spacing w:val="2"/>
                <w:sz w:val="20"/>
                <w:szCs w:val="20"/>
              </w:rPr>
              <w:lastRenderedPageBreak/>
              <w:t>деятельности в области начального образования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Технология поиска, переработки и оформления информации.</w:t>
            </w:r>
            <w:r w:rsidRPr="00D11677">
              <w:rPr>
                <w:sz w:val="20"/>
                <w:szCs w:val="20"/>
              </w:rPr>
              <w:t xml:space="preserve"> 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lastRenderedPageBreak/>
              <w:t xml:space="preserve">Выбор темы исследования. Библиографический поиск литературных источников. Требования к оформлению библиографии. Правила цитирования, оформления ссылок и сносок.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Методология и методика психолого-педагогического исследования.</w:t>
            </w:r>
            <w:r w:rsidRPr="00D11677">
              <w:rPr>
                <w:sz w:val="20"/>
                <w:szCs w:val="20"/>
              </w:rPr>
              <w:t xml:space="preserve"> Понятие о методологии научного знания как системе принципов, способов организации и построения теоретической и практической деятельности. Понятие о методах психолого-педагогического исследования, их классификация и виды.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Структура научного исследования. </w:t>
            </w:r>
            <w:r w:rsidRPr="00D11677">
              <w:rPr>
                <w:sz w:val="20"/>
                <w:szCs w:val="20"/>
              </w:rPr>
              <w:t>Виды научно-исследовательской работы студентов, их  сходство и отличие. Требования, предъявляемые к написанию курсовых и выпускных квалификационных работ. Структура «Введения». Планирование исследования. Особенности составления планов курсовой и выпускной квалификационной работы.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4.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11677">
              <w:rPr>
                <w:b/>
                <w:bCs/>
                <w:sz w:val="20"/>
                <w:szCs w:val="20"/>
              </w:rPr>
              <w:t>Категориально-понятийный</w:t>
            </w:r>
            <w:proofErr w:type="spellEnd"/>
            <w:r w:rsidRPr="00D11677">
              <w:rPr>
                <w:b/>
                <w:bCs/>
                <w:sz w:val="20"/>
                <w:szCs w:val="20"/>
              </w:rPr>
              <w:t xml:space="preserve"> аппарат и структура исследования.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proofErr w:type="gramStart"/>
            <w:r w:rsidRPr="00D11677">
              <w:rPr>
                <w:sz w:val="20"/>
                <w:szCs w:val="20"/>
              </w:rPr>
              <w:t>Состав компонентов методологического аппарата исследования: тема, проблема, объект, предмет, цель, гипотеза, задачи.</w:t>
            </w:r>
            <w:proofErr w:type="gramEnd"/>
            <w:r w:rsidRPr="00D11677">
              <w:rPr>
                <w:sz w:val="20"/>
                <w:szCs w:val="20"/>
              </w:rPr>
              <w:br/>
              <w:t>Характеристика каждого из структурных компонентов.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5.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Принципы, правила, порядок проведения экспериментальной работы, её примерные этапы. </w:t>
            </w:r>
            <w:r w:rsidRPr="00D11677">
              <w:rPr>
                <w:sz w:val="20"/>
                <w:szCs w:val="20"/>
              </w:rPr>
              <w:t>Опытно-экспериментальная работа как наиболее сложный вид исследования. Педагогический эксперимент и его этапы. Описание педагогического эксперимента. Специфические особенности педагогического эксперимента. Анализ и оформление педагогического</w:t>
            </w:r>
            <w:r w:rsidRPr="00D11677">
              <w:rPr>
                <w:b/>
                <w:sz w:val="20"/>
                <w:szCs w:val="20"/>
              </w:rPr>
              <w:t xml:space="preserve"> </w:t>
            </w:r>
            <w:r w:rsidRPr="00D11677">
              <w:rPr>
                <w:sz w:val="20"/>
                <w:szCs w:val="20"/>
              </w:rPr>
              <w:t>исследования. Требования к организации и проведению педагогической диагностики.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6.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Методика и техника оформления результатов исследования.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Количественная и качественная обработка результатов исследования. Использование результатов исследований с целью совершенствования учебно-воспитательного процесса в начальной школе.  Требования, предъявляемые к защите научного исследования. Оформление отзыва и рецензии.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Экскурсия в библиотеку, р</w:t>
            </w:r>
            <w:r w:rsidRPr="00D11677">
              <w:rPr>
                <w:sz w:val="20"/>
                <w:szCs w:val="20"/>
              </w:rPr>
              <w:t>абота с каталогами, составление собственных каталожных карточек. Составление списка литературы по определенной теме.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Выявление содержательных особенностей </w:t>
            </w:r>
            <w:proofErr w:type="spellStart"/>
            <w:r w:rsidRPr="00D11677">
              <w:rPr>
                <w:sz w:val="20"/>
                <w:szCs w:val="20"/>
              </w:rPr>
              <w:t>категориально-понятийного</w:t>
            </w:r>
            <w:proofErr w:type="spellEnd"/>
            <w:r w:rsidRPr="00D11677">
              <w:rPr>
                <w:sz w:val="20"/>
                <w:szCs w:val="20"/>
              </w:rPr>
              <w:t xml:space="preserve"> аппарата применительно к теме исследовательской работы каждого студента:</w:t>
            </w:r>
            <w:r w:rsidRPr="00D11677">
              <w:rPr>
                <w:sz w:val="20"/>
                <w:szCs w:val="20"/>
              </w:rPr>
              <w:br/>
              <w:t>1) Формулировка темы и составление плана исследования.</w:t>
            </w:r>
            <w:r w:rsidRPr="00D11677">
              <w:rPr>
                <w:sz w:val="20"/>
                <w:szCs w:val="20"/>
              </w:rPr>
              <w:br/>
              <w:t>2) Определение объекта, предмета, цели и задач исследования.</w:t>
            </w:r>
            <w:r w:rsidRPr="00D11677">
              <w:rPr>
                <w:sz w:val="20"/>
                <w:szCs w:val="20"/>
              </w:rPr>
              <w:br/>
            </w:r>
            <w:r w:rsidRPr="00D11677">
              <w:rPr>
                <w:sz w:val="20"/>
                <w:szCs w:val="20"/>
              </w:rPr>
              <w:lastRenderedPageBreak/>
              <w:t>3) Особенности проблемы и гипотезы собственной исследовательской работы.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lastRenderedPageBreak/>
              <w:t xml:space="preserve">Тема 5.2 </w:t>
            </w:r>
            <w:r w:rsidRPr="00D11677">
              <w:rPr>
                <w:b/>
                <w:spacing w:val="2"/>
                <w:sz w:val="20"/>
                <w:szCs w:val="20"/>
              </w:rPr>
              <w:t>Основы проектной  деятельности в области начального образования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rPr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Теоретические аспекты проектирования в образовании.</w:t>
            </w:r>
            <w:r w:rsidRPr="00D11677">
              <w:rPr>
                <w:sz w:val="20"/>
                <w:szCs w:val="20"/>
              </w:rPr>
              <w:br/>
              <w:t xml:space="preserve">Моделирование и проектирование в образовании. Типология проектов в образовании.  Варианты проектирования педагогической деятельности.  Сущность и история использования метода проектов. Цели, задачи и функции проектной деятельности. Основные компоненты проектной деятельности. Требования к проектной деятельности. Составные части проекта. Требования к оформлению и оценке проекта.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Организация проектной деятельности учителя начальных классов. </w:t>
            </w:r>
            <w:r w:rsidRPr="00D11677">
              <w:rPr>
                <w:sz w:val="20"/>
                <w:szCs w:val="20"/>
              </w:rPr>
              <w:t xml:space="preserve">Виды проектов, создаваемых и реализуемых в начальной школе. Этапы работы над проектом: диагностика, </w:t>
            </w:r>
            <w:proofErr w:type="spellStart"/>
            <w:r w:rsidRPr="00D11677">
              <w:rPr>
                <w:sz w:val="20"/>
                <w:szCs w:val="20"/>
              </w:rPr>
              <w:t>целеполагание</w:t>
            </w:r>
            <w:proofErr w:type="spellEnd"/>
            <w:r w:rsidRPr="00D11677">
              <w:rPr>
                <w:sz w:val="20"/>
                <w:szCs w:val="20"/>
              </w:rPr>
              <w:t>, поиск информации, разработка и оформление проекта, защита проекта, реализация на практике, рефлексия. Принципы конструирования и проектирования индивидуальных образовательных программ (проектов). Деятельность на различных этапах проектирования. Трудности при проектировании. Рейтинговая оценка проекта. 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CD20BF" w:rsidRDefault="005C2EC6" w:rsidP="00B10ABE">
            <w:pPr>
              <w:rPr>
                <w:rFonts w:eastAsia="Calibri"/>
                <w:bCs/>
                <w:sz w:val="20"/>
                <w:szCs w:val="20"/>
              </w:rPr>
            </w:pPr>
            <w:r w:rsidRPr="00CD20BF"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Возможности проектной деятельности в работе с детьми младшего возраста. </w:t>
            </w:r>
            <w:r w:rsidRPr="00D11677">
              <w:rPr>
                <w:sz w:val="20"/>
                <w:szCs w:val="20"/>
              </w:rPr>
              <w:t>Особенности организации проектов в 1, 2, 3, 4 классах. Особенности организации проектной деятельности младших школьников по предметам НОО.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Наблюдение и анализ урока (внеклассного занятия): «Изучение опыта работы учителей начальных классов по организации проектной деятельности учащихся» Роль и место проектной  деятельности в системе начального общего образования.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Разработка учебного проекта: определение типа, темы и структуры проекта. Поиск и отбор информации для проекта. Оформление пояснительной записки.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Оформление результатов проекта. Презентация, защита и оценка проекта.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Разработка урока – проекта (по выбору студента класса и учебного предмета НОО).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4.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Разработка рекомендаций для учителя начальных классов по организации проектной деятельности младших школьников.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Самостоятельная работа при изучении раздела 5.</w:t>
            </w:r>
            <w:r w:rsidRPr="00D11677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lastRenderedPageBreak/>
              <w:t xml:space="preserve">Подготовка сообщения «Научный стиль. Язык науки» 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 библиографического списка из 10 источников по предложенной теме.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Анализ особенностей оформления ранее выполненных </w:t>
            </w:r>
            <w:r>
              <w:rPr>
                <w:sz w:val="20"/>
                <w:szCs w:val="20"/>
              </w:rPr>
              <w:t>квалификационных</w:t>
            </w:r>
            <w:r w:rsidRPr="00D11677">
              <w:rPr>
                <w:sz w:val="20"/>
                <w:szCs w:val="20"/>
              </w:rPr>
              <w:t xml:space="preserve"> работ.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 плана, тезисов статьи.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 типового текста рецензии и отзыва.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Написание аннотации к учебному пособию. 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Разработка  учебного проекта (тип и тема проекта –  по выбору студента)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Работа над курсовым проектом и выпускной квалификационной работой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Выполнение курсовой работы (проекта).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Примерная тематика курсовых работ (проектов)</w:t>
            </w:r>
            <w:r w:rsidRPr="00D11677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Технологии  педагогического мастерства. 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Модульный  подход  в  обучении. 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Концептуальные  основы  и методика   проблемного   обучения. 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Проектирование  развивающих   технологий   обучения. 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Методические  основы  компьютерного  обучения   в   начальной  школе. 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Моделирование  предметно-развивающей  среды   кабинета в начальной школе. 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Учебные   программы   и  авторские  курсы   в  начальном   образовании.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Проблемные ситуации как средство активизации познавательной дея</w:t>
            </w:r>
            <w:r w:rsidRPr="00D11677">
              <w:rPr>
                <w:sz w:val="20"/>
                <w:szCs w:val="20"/>
              </w:rPr>
              <w:softHyphen/>
              <w:t>тельности младших школьников на уроках.</w:t>
            </w:r>
          </w:p>
          <w:p w:rsidR="005C2EC6" w:rsidRPr="00D11677" w:rsidRDefault="005C2EC6" w:rsidP="00B10ABE">
            <w:pPr>
              <w:shd w:val="clear" w:color="auto" w:fill="FFFFFF"/>
              <w:ind w:left="560" w:right="7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Проблема индивидуализации воспитания и обучения младших школь</w:t>
            </w:r>
            <w:r w:rsidRPr="00D11677">
              <w:rPr>
                <w:sz w:val="20"/>
                <w:szCs w:val="20"/>
              </w:rPr>
              <w:softHyphen/>
              <w:t>ников.</w:t>
            </w:r>
          </w:p>
          <w:p w:rsidR="005C2EC6" w:rsidRPr="00D11677" w:rsidRDefault="005C2EC6" w:rsidP="00B10ABE">
            <w:pPr>
              <w:shd w:val="clear" w:color="auto" w:fill="FFFFFF"/>
              <w:ind w:left="560" w:right="7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Проблема сотрудничества учителя и учащихся на уроках в начальной школе.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Игра как средство воспитания познавательной активности младших школьников на уроках.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Система работы по развитию речи учащихся на уроках русского языка в начальной школе.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Контрольно-оценочная деятельность на уроках русского языка в начальной школе.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Формирование универсальных учебных действий младших школьников (на примере любой учебной дисциплины)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Логические задачи как путь формирования математического мышления младших школьников.</w:t>
            </w:r>
          </w:p>
          <w:p w:rsidR="005C2EC6" w:rsidRPr="00D11677" w:rsidRDefault="005C2EC6" w:rsidP="00B10ABE">
            <w:pPr>
              <w:shd w:val="clear" w:color="auto" w:fill="FFFFFF"/>
              <w:ind w:left="560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Формирование у младших школьников интереса к урокам физкультуры.</w:t>
            </w:r>
          </w:p>
          <w:p w:rsidR="005C2EC6" w:rsidRPr="00D11677" w:rsidRDefault="005C2EC6" w:rsidP="00B10ABE">
            <w:pPr>
              <w:shd w:val="clear" w:color="auto" w:fill="FFFFFF"/>
              <w:ind w:right="14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Формирование у младших школьников представления о здоровом обра</w:t>
            </w:r>
            <w:r w:rsidRPr="00D11677">
              <w:rPr>
                <w:sz w:val="20"/>
                <w:szCs w:val="20"/>
              </w:rPr>
              <w:softHyphen/>
              <w:t>зе жизни на уроках физкультуры.</w:t>
            </w:r>
          </w:p>
          <w:p w:rsidR="005C2EC6" w:rsidRPr="00D11677" w:rsidRDefault="005C2EC6" w:rsidP="00B10ABE">
            <w:pPr>
              <w:shd w:val="clear" w:color="auto" w:fill="FFFFFF"/>
              <w:ind w:left="560" w:right="14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Развитие способностей младших школьников к художественному твор</w:t>
            </w:r>
            <w:r w:rsidRPr="00D11677">
              <w:rPr>
                <w:sz w:val="20"/>
                <w:szCs w:val="20"/>
              </w:rPr>
              <w:softHyphen/>
              <w:t>честву.</w:t>
            </w:r>
          </w:p>
          <w:p w:rsidR="005C2EC6" w:rsidRPr="00D11677" w:rsidRDefault="005C2EC6" w:rsidP="00B10ABE">
            <w:pPr>
              <w:shd w:val="clear" w:color="auto" w:fill="FFFFFF"/>
              <w:ind w:left="560" w:right="14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Формирование образного мышления у детей средствами изобразительного искусства.</w:t>
            </w:r>
          </w:p>
          <w:p w:rsidR="005C2EC6" w:rsidRPr="00D11677" w:rsidRDefault="005C2EC6" w:rsidP="00B10ABE">
            <w:pPr>
              <w:shd w:val="clear" w:color="auto" w:fill="FFFFFF"/>
              <w:ind w:left="560" w:right="14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Использование компьютерных технологий в художественно-оформительской работе.</w:t>
            </w:r>
          </w:p>
          <w:p w:rsidR="005C2EC6" w:rsidRPr="00D11677" w:rsidRDefault="005C2EC6" w:rsidP="00B10ABE">
            <w:pPr>
              <w:shd w:val="clear" w:color="auto" w:fill="FFFFFF"/>
              <w:ind w:left="560" w:right="14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Музыкальные сказки как средство знакомства школьников с миром музыки.</w:t>
            </w:r>
          </w:p>
          <w:p w:rsidR="005C2EC6" w:rsidRPr="00D11677" w:rsidRDefault="005C2EC6" w:rsidP="00B10ABE">
            <w:pPr>
              <w:shd w:val="clear" w:color="auto" w:fill="FFFFFF"/>
              <w:ind w:left="560" w:right="14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Развитие музыкальных способностей у детей.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Формирование ключевых компетентностей учащихся через проектную деятельность (на пр</w:t>
            </w:r>
            <w:r>
              <w:rPr>
                <w:sz w:val="20"/>
                <w:szCs w:val="20"/>
              </w:rPr>
              <w:t>имере любой учебной дисциплины)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40" w:type="dxa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Обязательная аудиторная учебная нагрузка по курсовой работе (проекту) 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5C2EC6" w:rsidRPr="00D11677" w:rsidRDefault="005C2EC6" w:rsidP="005C2EC6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Наблюдение и анализ урока-проекта в начальной школе.</w:t>
            </w:r>
            <w:r w:rsidRPr="00D11677">
              <w:rPr>
                <w:sz w:val="20"/>
                <w:szCs w:val="20"/>
              </w:rPr>
              <w:t xml:space="preserve"> </w:t>
            </w:r>
          </w:p>
          <w:p w:rsidR="005C2EC6" w:rsidRPr="00D11677" w:rsidRDefault="005C2EC6" w:rsidP="005C2EC6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Организация, анализ и оценка проектной деятельности учащихся начальной школы.</w:t>
            </w:r>
            <w:r w:rsidRPr="00D11677">
              <w:rPr>
                <w:b/>
                <w:bCs/>
                <w:sz w:val="20"/>
                <w:szCs w:val="20"/>
              </w:rPr>
              <w:t> </w:t>
            </w:r>
          </w:p>
          <w:p w:rsidR="005C2EC6" w:rsidRPr="00D11677" w:rsidRDefault="005C2EC6" w:rsidP="005C2EC6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Оформление результатов исследовательской и проектной работы 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tabs>
                <w:tab w:val="left" w:pos="708"/>
              </w:tabs>
              <w:rPr>
                <w:rFonts w:eastAsia="Calibri"/>
                <w:bCs/>
                <w:i/>
                <w:sz w:val="16"/>
                <w:szCs w:val="16"/>
              </w:rPr>
            </w:pPr>
            <w:proofErr w:type="gramStart"/>
            <w:r w:rsidRPr="00D11677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Производственная практика </w:t>
            </w:r>
            <w:r w:rsidRPr="00D11677">
              <w:rPr>
                <w:i/>
                <w:sz w:val="20"/>
                <w:szCs w:val="20"/>
              </w:rPr>
              <w:t xml:space="preserve">(для СПО – </w:t>
            </w:r>
            <w:r w:rsidRPr="00D11677">
              <w:rPr>
                <w:b/>
                <w:sz w:val="20"/>
                <w:szCs w:val="20"/>
              </w:rPr>
              <w:t>(по профилю специальности)</w:t>
            </w:r>
            <w:r w:rsidRPr="00D11677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  <w:r w:rsidRPr="00D11677">
              <w:rPr>
                <w:b/>
                <w:sz w:val="20"/>
                <w:szCs w:val="20"/>
              </w:rPr>
              <w:t>итоговая по модулю</w:t>
            </w:r>
            <w:r w:rsidRPr="00D11677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Cs/>
                <w:i/>
                <w:sz w:val="16"/>
                <w:szCs w:val="16"/>
              </w:rPr>
              <w:t>(не предусмотрена</w:t>
            </w:r>
            <w:r w:rsidRPr="00D11677">
              <w:rPr>
                <w:i/>
                <w:sz w:val="16"/>
                <w:szCs w:val="16"/>
              </w:rPr>
              <w:t xml:space="preserve"> итоговая (концентрированная) практика</w:t>
            </w:r>
            <w:r w:rsidRPr="00D11677">
              <w:rPr>
                <w:rFonts w:eastAsia="Calibri"/>
                <w:bCs/>
                <w:i/>
                <w:sz w:val="16"/>
                <w:szCs w:val="16"/>
              </w:rPr>
              <w:t>)</w:t>
            </w:r>
            <w:proofErr w:type="gramEnd"/>
          </w:p>
          <w:p w:rsidR="005C2EC6" w:rsidRPr="00D11677" w:rsidRDefault="005C2EC6" w:rsidP="00B10ABE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*</w:t>
            </w:r>
          </w:p>
        </w:tc>
        <w:tc>
          <w:tcPr>
            <w:tcW w:w="1440" w:type="dxa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  <w:p w:rsidR="005C2EC6" w:rsidRDefault="005C2EC6" w:rsidP="005C2EC6">
            <w:pPr>
              <w:jc w:val="center"/>
              <w:rPr>
                <w:i/>
                <w:sz w:val="16"/>
                <w:szCs w:val="16"/>
              </w:rPr>
            </w:pPr>
          </w:p>
          <w:p w:rsidR="005C2EC6" w:rsidRDefault="005C2EC6" w:rsidP="005C2EC6">
            <w:pPr>
              <w:jc w:val="center"/>
              <w:rPr>
                <w:i/>
                <w:sz w:val="16"/>
                <w:szCs w:val="16"/>
              </w:rPr>
            </w:pPr>
          </w:p>
          <w:p w:rsidR="005C2EC6" w:rsidRPr="00D11677" w:rsidRDefault="005C2EC6" w:rsidP="005C2EC6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16"/>
          <w:szCs w:val="16"/>
        </w:rPr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sectPr w:rsidR="005C2EC6" w:rsidSect="004367F8">
          <w:footerReference w:type="default" r:id="rId10"/>
          <w:pgSz w:w="16838" w:h="11906" w:orient="landscape"/>
          <w:pgMar w:top="1134" w:right="850" w:bottom="1134" w:left="1701" w:header="708" w:footer="708" w:gutter="0"/>
          <w:pgNumType w:start="9"/>
          <w:cols w:space="708"/>
          <w:docGrid w:linePitch="360"/>
        </w:sectPr>
      </w:pPr>
    </w:p>
    <w:p w:rsidR="005C2EC6" w:rsidRPr="00650D61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650D61">
        <w:rPr>
          <w:b/>
          <w:caps/>
          <w:sz w:val="28"/>
          <w:szCs w:val="28"/>
        </w:rPr>
        <w:lastRenderedPageBreak/>
        <w:t>4. условия реализации  ПРОФЕССИОНАЛЬНОГО МОДУЛЯ</w:t>
      </w:r>
    </w:p>
    <w:p w:rsidR="005C2EC6" w:rsidRPr="00650D61" w:rsidRDefault="005C2EC6" w:rsidP="005C2EC6">
      <w:pPr>
        <w:jc w:val="both"/>
        <w:rPr>
          <w:sz w:val="28"/>
          <w:szCs w:val="28"/>
        </w:rPr>
      </w:pPr>
    </w:p>
    <w:p w:rsidR="005C2EC6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 w:rsidRPr="00650D61">
        <w:rPr>
          <w:b/>
          <w:sz w:val="28"/>
          <w:szCs w:val="28"/>
        </w:rPr>
        <w:t xml:space="preserve">4.1. </w:t>
      </w:r>
      <w:r w:rsidRPr="00650D61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5C2EC6" w:rsidRPr="002D5A06" w:rsidRDefault="005C2EC6" w:rsidP="005C2EC6"/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Реализация программы модуля предполагает наличие учебного кабинета педагогики;  лаборатории информатики и информационно-коммуникационных технологий; библиотеки, читального зала с выходом в сеть Интернет.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методическая литература, учебно-методические комплекты по программам НОО, информационные стенды, контрольно-измерительные материалы, рабочие места – по количеству </w:t>
      </w:r>
      <w:proofErr w:type="gramStart"/>
      <w:r w:rsidRPr="00650D61">
        <w:rPr>
          <w:bCs/>
          <w:sz w:val="28"/>
          <w:szCs w:val="28"/>
        </w:rPr>
        <w:t>обучающихся</w:t>
      </w:r>
      <w:proofErr w:type="gramEnd"/>
      <w:r w:rsidRPr="00650D61">
        <w:rPr>
          <w:bCs/>
          <w:sz w:val="28"/>
          <w:szCs w:val="28"/>
        </w:rPr>
        <w:t>, рабочее место преподавателя.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 Технические средства обучения: учебная доска. 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Оборудование </w:t>
      </w:r>
      <w:r w:rsidRPr="00650D61">
        <w:rPr>
          <w:sz w:val="28"/>
          <w:szCs w:val="28"/>
        </w:rPr>
        <w:t xml:space="preserve">лаборатории </w:t>
      </w:r>
      <w:r w:rsidRPr="00650D61">
        <w:rPr>
          <w:bCs/>
          <w:sz w:val="28"/>
          <w:szCs w:val="28"/>
        </w:rPr>
        <w:t xml:space="preserve">и рабочих мест лаборатории: 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bCs/>
          <w:sz w:val="28"/>
          <w:szCs w:val="28"/>
        </w:rPr>
        <w:t xml:space="preserve">Персональные компьютеры с операционной системой </w:t>
      </w:r>
      <w:r w:rsidRPr="00650D61">
        <w:rPr>
          <w:bCs/>
          <w:sz w:val="28"/>
          <w:szCs w:val="28"/>
          <w:lang w:val="en-US"/>
        </w:rPr>
        <w:t>Windows</w:t>
      </w:r>
      <w:r w:rsidRPr="00650D61">
        <w:rPr>
          <w:bCs/>
          <w:sz w:val="28"/>
          <w:szCs w:val="28"/>
        </w:rPr>
        <w:t xml:space="preserve"> 7 п</w:t>
      </w:r>
      <w:r w:rsidRPr="00650D61">
        <w:rPr>
          <w:sz w:val="28"/>
          <w:szCs w:val="28"/>
        </w:rPr>
        <w:t xml:space="preserve">о количеству </w:t>
      </w:r>
      <w:proofErr w:type="gramStart"/>
      <w:r w:rsidRPr="00650D61">
        <w:rPr>
          <w:sz w:val="28"/>
          <w:szCs w:val="28"/>
        </w:rPr>
        <w:t>обучающихся</w:t>
      </w:r>
      <w:proofErr w:type="gramEnd"/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bCs/>
          <w:sz w:val="28"/>
          <w:szCs w:val="28"/>
        </w:rPr>
        <w:t xml:space="preserve">Наушники </w:t>
      </w:r>
      <w:r w:rsidRPr="00650D61">
        <w:rPr>
          <w:sz w:val="28"/>
          <w:szCs w:val="28"/>
        </w:rPr>
        <w:t xml:space="preserve">по количеству </w:t>
      </w:r>
      <w:proofErr w:type="gramStart"/>
      <w:r w:rsidRPr="00650D61">
        <w:rPr>
          <w:sz w:val="28"/>
          <w:szCs w:val="28"/>
        </w:rPr>
        <w:t>обучающихся</w:t>
      </w:r>
      <w:proofErr w:type="gramEnd"/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Интерактивная доска </w:t>
      </w:r>
      <w:proofErr w:type="spellStart"/>
      <w:r w:rsidRPr="00650D61">
        <w:rPr>
          <w:bCs/>
          <w:sz w:val="28"/>
          <w:szCs w:val="28"/>
          <w:lang w:val="en-US"/>
        </w:rPr>
        <w:t>Interwrite</w:t>
      </w:r>
      <w:proofErr w:type="spellEnd"/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Проектор </w:t>
      </w:r>
      <w:proofErr w:type="spellStart"/>
      <w:r w:rsidRPr="00650D61">
        <w:rPr>
          <w:bCs/>
          <w:sz w:val="28"/>
          <w:szCs w:val="28"/>
          <w:lang w:val="en-US"/>
        </w:rPr>
        <w:t>Benq</w:t>
      </w:r>
      <w:proofErr w:type="spellEnd"/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Принтер, сканер, комплект колонок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Комплект необходимого лицензионного программного обеспечения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 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Реализация программы модуля предполагает обязательную учебную практику. 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sz w:val="28"/>
          <w:szCs w:val="28"/>
        </w:rPr>
        <w:t xml:space="preserve">Оборудование и технологическое оснащение рабочих мест: </w:t>
      </w:r>
      <w:r w:rsidRPr="00650D61">
        <w:rPr>
          <w:bCs/>
          <w:sz w:val="28"/>
          <w:szCs w:val="28"/>
        </w:rPr>
        <w:t>наличие федеральных государственных образовательных стандартов, программного обеспечения в области начального общего образования.</w:t>
      </w:r>
    </w:p>
    <w:p w:rsidR="005C2EC6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5C2EC6" w:rsidRPr="00650D61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4.2. Информационное обеспечение обучения</w:t>
      </w: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50D61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Основные источники:</w:t>
      </w:r>
    </w:p>
    <w:p w:rsidR="005C2EC6" w:rsidRPr="00650D61" w:rsidRDefault="005C2EC6" w:rsidP="005C2EC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 w:rsidRPr="00650D61">
        <w:rPr>
          <w:bCs/>
          <w:sz w:val="28"/>
          <w:szCs w:val="28"/>
        </w:rPr>
        <w:t>Бережнова</w:t>
      </w:r>
      <w:proofErr w:type="spellEnd"/>
      <w:r w:rsidRPr="00650D61">
        <w:rPr>
          <w:bCs/>
          <w:sz w:val="28"/>
          <w:szCs w:val="28"/>
        </w:rPr>
        <w:t xml:space="preserve"> Е.В. Основы учебно-исследовательской деятельности студентов: Учеб</w:t>
      </w:r>
      <w:proofErr w:type="gramStart"/>
      <w:r w:rsidRPr="00650D61">
        <w:rPr>
          <w:bCs/>
          <w:sz w:val="28"/>
          <w:szCs w:val="28"/>
        </w:rPr>
        <w:t>.</w:t>
      </w:r>
      <w:proofErr w:type="gramEnd"/>
      <w:r w:rsidRPr="00650D61">
        <w:rPr>
          <w:bCs/>
          <w:sz w:val="28"/>
          <w:szCs w:val="28"/>
        </w:rPr>
        <w:t xml:space="preserve"> </w:t>
      </w:r>
      <w:proofErr w:type="gramStart"/>
      <w:r w:rsidRPr="00650D61">
        <w:rPr>
          <w:bCs/>
          <w:sz w:val="28"/>
          <w:szCs w:val="28"/>
        </w:rPr>
        <w:t>д</w:t>
      </w:r>
      <w:proofErr w:type="gramEnd"/>
      <w:r w:rsidRPr="00650D61">
        <w:rPr>
          <w:bCs/>
          <w:sz w:val="28"/>
          <w:szCs w:val="28"/>
        </w:rPr>
        <w:t xml:space="preserve">ля студ. сред. </w:t>
      </w:r>
      <w:proofErr w:type="spellStart"/>
      <w:r w:rsidRPr="00650D61">
        <w:rPr>
          <w:bCs/>
          <w:sz w:val="28"/>
          <w:szCs w:val="28"/>
        </w:rPr>
        <w:t>пед</w:t>
      </w:r>
      <w:proofErr w:type="spellEnd"/>
      <w:r w:rsidRPr="00650D61">
        <w:rPr>
          <w:bCs/>
          <w:sz w:val="28"/>
          <w:szCs w:val="28"/>
        </w:rPr>
        <w:t xml:space="preserve">. учеб. заведений / </w:t>
      </w:r>
      <w:proofErr w:type="spellStart"/>
      <w:r w:rsidRPr="00650D61">
        <w:rPr>
          <w:bCs/>
          <w:sz w:val="28"/>
          <w:szCs w:val="28"/>
        </w:rPr>
        <w:t>Бережнова</w:t>
      </w:r>
      <w:proofErr w:type="spellEnd"/>
      <w:r w:rsidRPr="00650D61">
        <w:rPr>
          <w:bCs/>
          <w:sz w:val="28"/>
          <w:szCs w:val="28"/>
        </w:rPr>
        <w:t xml:space="preserve"> Е.В., Краевский В.В. – М.: «Академия», 2010. – 128с.</w:t>
      </w:r>
    </w:p>
    <w:p w:rsidR="005C2EC6" w:rsidRPr="00650D61" w:rsidRDefault="005C2EC6" w:rsidP="005C2EC6">
      <w:pPr>
        <w:numPr>
          <w:ilvl w:val="0"/>
          <w:numId w:val="1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650D61">
        <w:rPr>
          <w:kern w:val="1"/>
          <w:sz w:val="28"/>
          <w:szCs w:val="28"/>
        </w:rPr>
        <w:t xml:space="preserve">Галкина, Т.И., </w:t>
      </w:r>
      <w:proofErr w:type="spellStart"/>
      <w:r w:rsidRPr="00650D61">
        <w:rPr>
          <w:kern w:val="1"/>
          <w:sz w:val="28"/>
          <w:szCs w:val="28"/>
        </w:rPr>
        <w:t>Сухенко</w:t>
      </w:r>
      <w:proofErr w:type="spellEnd"/>
      <w:r w:rsidRPr="00650D61">
        <w:rPr>
          <w:kern w:val="1"/>
          <w:sz w:val="28"/>
          <w:szCs w:val="28"/>
        </w:rPr>
        <w:t>,  Н.В. Организация и содержание методической работы в современной школе.  Книга современного завуча.- М., Феникс,  2008. - 245с.</w:t>
      </w:r>
    </w:p>
    <w:p w:rsidR="005C2EC6" w:rsidRPr="00650D61" w:rsidRDefault="005C2EC6" w:rsidP="005C2EC6">
      <w:pPr>
        <w:numPr>
          <w:ilvl w:val="0"/>
          <w:numId w:val="1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650D61">
        <w:rPr>
          <w:kern w:val="1"/>
          <w:sz w:val="28"/>
          <w:szCs w:val="28"/>
        </w:rPr>
        <w:t>Ермолаева, А. Моделирование на уроках в начальной школе. Модели, разработки уроков, практические задания, проектная деятельность. - М.,  Глобус. Панорама, 2009. – 49с.</w:t>
      </w:r>
    </w:p>
    <w:p w:rsidR="005C2EC6" w:rsidRPr="00650D61" w:rsidRDefault="005C2EC6" w:rsidP="005C2EC6">
      <w:pPr>
        <w:pStyle w:val="ac"/>
        <w:numPr>
          <w:ilvl w:val="0"/>
          <w:numId w:val="12"/>
        </w:numPr>
        <w:tabs>
          <w:tab w:val="left" w:pos="851"/>
        </w:tabs>
        <w:rPr>
          <w:rFonts w:ascii="Times New Roman" w:hAnsi="Times New Roman" w:cs="Times New Roman"/>
          <w:szCs w:val="28"/>
        </w:rPr>
      </w:pPr>
      <w:proofErr w:type="spellStart"/>
      <w:r w:rsidRPr="00650D61">
        <w:rPr>
          <w:rFonts w:ascii="Times New Roman" w:hAnsi="Times New Roman" w:cs="Times New Roman"/>
          <w:szCs w:val="28"/>
        </w:rPr>
        <w:t>Загвязинский</w:t>
      </w:r>
      <w:proofErr w:type="spellEnd"/>
      <w:r w:rsidRPr="00650D61">
        <w:rPr>
          <w:rFonts w:ascii="Times New Roman" w:hAnsi="Times New Roman" w:cs="Times New Roman"/>
          <w:szCs w:val="28"/>
        </w:rPr>
        <w:t xml:space="preserve">, В.И., </w:t>
      </w:r>
      <w:proofErr w:type="spellStart"/>
      <w:r w:rsidRPr="00650D61">
        <w:rPr>
          <w:rFonts w:ascii="Times New Roman" w:hAnsi="Times New Roman" w:cs="Times New Roman"/>
          <w:szCs w:val="28"/>
        </w:rPr>
        <w:t>Атаханов</w:t>
      </w:r>
      <w:proofErr w:type="spellEnd"/>
      <w:r w:rsidRPr="00650D61">
        <w:rPr>
          <w:rFonts w:ascii="Times New Roman" w:hAnsi="Times New Roman" w:cs="Times New Roman"/>
          <w:szCs w:val="28"/>
        </w:rPr>
        <w:t xml:space="preserve">, Р.  Методология и методы психолого-педагогического исследования: Учебное пособие для студентов </w:t>
      </w:r>
      <w:r w:rsidRPr="00650D61">
        <w:rPr>
          <w:rFonts w:ascii="Times New Roman" w:hAnsi="Times New Roman" w:cs="Times New Roman"/>
          <w:szCs w:val="28"/>
        </w:rPr>
        <w:lastRenderedPageBreak/>
        <w:t xml:space="preserve">высших учебных заведений / В.И. </w:t>
      </w:r>
      <w:proofErr w:type="spellStart"/>
      <w:r w:rsidRPr="00650D61">
        <w:rPr>
          <w:rFonts w:ascii="Times New Roman" w:hAnsi="Times New Roman" w:cs="Times New Roman"/>
          <w:szCs w:val="28"/>
        </w:rPr>
        <w:t>Загвязинский</w:t>
      </w:r>
      <w:proofErr w:type="spellEnd"/>
      <w:r w:rsidRPr="00650D61">
        <w:rPr>
          <w:rFonts w:ascii="Times New Roman" w:hAnsi="Times New Roman" w:cs="Times New Roman"/>
          <w:szCs w:val="28"/>
        </w:rPr>
        <w:t xml:space="preserve">, Р. </w:t>
      </w:r>
      <w:proofErr w:type="spellStart"/>
      <w:r w:rsidRPr="00650D61">
        <w:rPr>
          <w:rFonts w:ascii="Times New Roman" w:hAnsi="Times New Roman" w:cs="Times New Roman"/>
          <w:szCs w:val="28"/>
        </w:rPr>
        <w:t>Атаханов</w:t>
      </w:r>
      <w:proofErr w:type="spellEnd"/>
      <w:r w:rsidRPr="00650D61">
        <w:rPr>
          <w:rFonts w:ascii="Times New Roman" w:hAnsi="Times New Roman" w:cs="Times New Roman"/>
          <w:szCs w:val="28"/>
        </w:rPr>
        <w:t xml:space="preserve"> .   6-е издание стер. М.: Издательский центр «Академия», 2010. – 208с. </w:t>
      </w:r>
    </w:p>
    <w:p w:rsidR="005C2EC6" w:rsidRPr="00650D61" w:rsidRDefault="005C2EC6" w:rsidP="005C2EC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 w:rsidRPr="00650D61">
        <w:rPr>
          <w:sz w:val="28"/>
          <w:szCs w:val="28"/>
        </w:rPr>
        <w:t>Загвязинский</w:t>
      </w:r>
      <w:proofErr w:type="spellEnd"/>
      <w:r w:rsidRPr="00650D61">
        <w:rPr>
          <w:sz w:val="28"/>
          <w:szCs w:val="28"/>
        </w:rPr>
        <w:t xml:space="preserve">,  В.И. Исследовательская деятельность педагога: Учебное пособие для студентов  высших  педагогических  учебных  заведений   / В.И. </w:t>
      </w:r>
      <w:proofErr w:type="spellStart"/>
      <w:r w:rsidRPr="00650D61">
        <w:rPr>
          <w:sz w:val="28"/>
          <w:szCs w:val="28"/>
        </w:rPr>
        <w:t>Загвязинский</w:t>
      </w:r>
      <w:proofErr w:type="spellEnd"/>
      <w:r w:rsidRPr="00650D61">
        <w:rPr>
          <w:sz w:val="28"/>
          <w:szCs w:val="28"/>
        </w:rPr>
        <w:t xml:space="preserve">  - 2-е </w:t>
      </w:r>
      <w:proofErr w:type="spellStart"/>
      <w:r w:rsidRPr="00650D61">
        <w:rPr>
          <w:sz w:val="28"/>
          <w:szCs w:val="28"/>
        </w:rPr>
        <w:t>изд.</w:t>
      </w:r>
      <w:proofErr w:type="gramStart"/>
      <w:r w:rsidRPr="00650D61">
        <w:rPr>
          <w:sz w:val="28"/>
          <w:szCs w:val="28"/>
        </w:rPr>
        <w:t>,и</w:t>
      </w:r>
      <w:proofErr w:type="gramEnd"/>
      <w:r w:rsidRPr="00650D61">
        <w:rPr>
          <w:sz w:val="28"/>
          <w:szCs w:val="28"/>
        </w:rPr>
        <w:t>спр</w:t>
      </w:r>
      <w:proofErr w:type="spellEnd"/>
      <w:r w:rsidRPr="00650D61">
        <w:rPr>
          <w:sz w:val="28"/>
          <w:szCs w:val="28"/>
        </w:rPr>
        <w:t xml:space="preserve">. – М.:  Издательский центр «Академия», 2008 – 174с. </w:t>
      </w:r>
    </w:p>
    <w:p w:rsidR="005C2EC6" w:rsidRPr="00650D61" w:rsidRDefault="005C2EC6" w:rsidP="005C2EC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Педагогические технологии: учеб. пособие для студ. </w:t>
      </w:r>
      <w:proofErr w:type="spellStart"/>
      <w:r w:rsidRPr="00650D61">
        <w:rPr>
          <w:bCs/>
          <w:sz w:val="28"/>
          <w:szCs w:val="28"/>
        </w:rPr>
        <w:t>пед</w:t>
      </w:r>
      <w:proofErr w:type="spellEnd"/>
      <w:r w:rsidRPr="00650D61">
        <w:rPr>
          <w:bCs/>
          <w:sz w:val="28"/>
          <w:szCs w:val="28"/>
        </w:rPr>
        <w:t xml:space="preserve">. специальностей / Под общ. ред. В.С. </w:t>
      </w:r>
      <w:proofErr w:type="spellStart"/>
      <w:r w:rsidRPr="00650D61">
        <w:rPr>
          <w:bCs/>
          <w:sz w:val="28"/>
          <w:szCs w:val="28"/>
        </w:rPr>
        <w:t>Кукушина</w:t>
      </w:r>
      <w:proofErr w:type="spellEnd"/>
      <w:r w:rsidRPr="00650D61">
        <w:rPr>
          <w:bCs/>
          <w:sz w:val="28"/>
          <w:szCs w:val="28"/>
        </w:rPr>
        <w:t xml:space="preserve">– </w:t>
      </w:r>
      <w:proofErr w:type="gramStart"/>
      <w:r w:rsidRPr="00650D61">
        <w:rPr>
          <w:bCs/>
          <w:sz w:val="28"/>
          <w:szCs w:val="28"/>
        </w:rPr>
        <w:t>Из</w:t>
      </w:r>
      <w:proofErr w:type="gramEnd"/>
      <w:r w:rsidRPr="00650D61">
        <w:rPr>
          <w:bCs/>
          <w:sz w:val="28"/>
          <w:szCs w:val="28"/>
        </w:rPr>
        <w:t xml:space="preserve">д. 4-е, </w:t>
      </w:r>
      <w:proofErr w:type="spellStart"/>
      <w:r w:rsidRPr="00650D61">
        <w:rPr>
          <w:bCs/>
          <w:sz w:val="28"/>
          <w:szCs w:val="28"/>
        </w:rPr>
        <w:t>перераб</w:t>
      </w:r>
      <w:proofErr w:type="spellEnd"/>
      <w:r w:rsidRPr="00650D61">
        <w:rPr>
          <w:bCs/>
          <w:sz w:val="28"/>
          <w:szCs w:val="28"/>
        </w:rPr>
        <w:t xml:space="preserve">. и доп. –  Ростов </w:t>
      </w:r>
      <w:proofErr w:type="spellStart"/>
      <w:r w:rsidRPr="00650D61">
        <w:rPr>
          <w:bCs/>
          <w:sz w:val="28"/>
          <w:szCs w:val="28"/>
        </w:rPr>
        <w:t>н</w:t>
      </w:r>
      <w:proofErr w:type="spellEnd"/>
      <w:r w:rsidRPr="00650D61">
        <w:rPr>
          <w:bCs/>
          <w:sz w:val="28"/>
          <w:szCs w:val="28"/>
        </w:rPr>
        <w:t>/Д : Издательский центр «</w:t>
      </w:r>
      <w:proofErr w:type="spellStart"/>
      <w:r w:rsidRPr="00650D61">
        <w:rPr>
          <w:bCs/>
          <w:sz w:val="28"/>
          <w:szCs w:val="28"/>
        </w:rPr>
        <w:t>МарТ</w:t>
      </w:r>
      <w:proofErr w:type="spellEnd"/>
      <w:r w:rsidRPr="00650D61">
        <w:rPr>
          <w:bCs/>
          <w:sz w:val="28"/>
          <w:szCs w:val="28"/>
        </w:rPr>
        <w:t>»; Феникс,  2010. – 333с.</w:t>
      </w:r>
    </w:p>
    <w:p w:rsidR="005C2EC6" w:rsidRPr="00650D61" w:rsidRDefault="005C2EC6" w:rsidP="005C2EC6">
      <w:pPr>
        <w:pStyle w:val="ac"/>
        <w:tabs>
          <w:tab w:val="left" w:pos="851"/>
        </w:tabs>
        <w:ind w:firstLine="0"/>
        <w:rPr>
          <w:rFonts w:ascii="Times New Roman" w:hAnsi="Times New Roman" w:cs="Times New Roman"/>
          <w:szCs w:val="28"/>
        </w:rPr>
      </w:pP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Дополнительные источники:</w:t>
      </w:r>
    </w:p>
    <w:p w:rsidR="005C2EC6" w:rsidRPr="00650D61" w:rsidRDefault="005C2EC6" w:rsidP="005C2EC6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Блинов В.И. Профессиональные стандарты педагогической деятельности. // Педагогика. – 2010. – №5. – с.46.</w:t>
      </w:r>
    </w:p>
    <w:p w:rsidR="005C2EC6" w:rsidRPr="00650D61" w:rsidRDefault="005C2EC6" w:rsidP="005C2EC6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Метод проектов в начальной школе: система реализации / авт.-сост. Н.В. </w:t>
      </w:r>
      <w:proofErr w:type="spellStart"/>
      <w:r w:rsidRPr="00650D61">
        <w:rPr>
          <w:bCs/>
          <w:sz w:val="28"/>
          <w:szCs w:val="28"/>
        </w:rPr>
        <w:t>Засоркина</w:t>
      </w:r>
      <w:proofErr w:type="spellEnd"/>
      <w:r w:rsidRPr="00650D61">
        <w:rPr>
          <w:bCs/>
          <w:sz w:val="28"/>
          <w:szCs w:val="28"/>
        </w:rPr>
        <w:t xml:space="preserve"> и др</w:t>
      </w:r>
      <w:proofErr w:type="gramStart"/>
      <w:r w:rsidRPr="00650D61">
        <w:rPr>
          <w:bCs/>
          <w:sz w:val="28"/>
          <w:szCs w:val="28"/>
        </w:rPr>
        <w:t xml:space="preserve">.. – </w:t>
      </w:r>
      <w:proofErr w:type="gramEnd"/>
      <w:r w:rsidRPr="00650D61">
        <w:rPr>
          <w:bCs/>
          <w:sz w:val="28"/>
          <w:szCs w:val="28"/>
        </w:rPr>
        <w:t>Волгоград: Учитель, 2010. – 135с.</w:t>
      </w:r>
    </w:p>
    <w:p w:rsidR="005C2EC6" w:rsidRPr="00650D61" w:rsidRDefault="005C2EC6" w:rsidP="005C2EC6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Начальная школа. Содержание образования: Сборник нормативно-правовых документов и методических материалов. – М.: </w:t>
      </w:r>
      <w:proofErr w:type="spellStart"/>
      <w:r w:rsidRPr="00650D61">
        <w:rPr>
          <w:bCs/>
          <w:sz w:val="28"/>
          <w:szCs w:val="28"/>
        </w:rPr>
        <w:t>Вентана</w:t>
      </w:r>
      <w:proofErr w:type="spellEnd"/>
      <w:r w:rsidRPr="00650D61">
        <w:rPr>
          <w:bCs/>
          <w:sz w:val="28"/>
          <w:szCs w:val="28"/>
        </w:rPr>
        <w:t xml:space="preserve"> – Граф, 2008. – 248с.</w:t>
      </w:r>
    </w:p>
    <w:p w:rsidR="005C2EC6" w:rsidRPr="00650D61" w:rsidRDefault="005C2EC6" w:rsidP="005C2EC6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proofErr w:type="spellStart"/>
      <w:r w:rsidRPr="00650D61">
        <w:rPr>
          <w:bCs/>
          <w:sz w:val="28"/>
          <w:szCs w:val="28"/>
        </w:rPr>
        <w:t>Селевко</w:t>
      </w:r>
      <w:proofErr w:type="spellEnd"/>
      <w:r w:rsidRPr="00650D61">
        <w:rPr>
          <w:bCs/>
          <w:sz w:val="28"/>
          <w:szCs w:val="28"/>
        </w:rPr>
        <w:t xml:space="preserve"> Г.К. Современные образовательные технологии. – М.: </w:t>
      </w:r>
      <w:proofErr w:type="spellStart"/>
      <w:r w:rsidRPr="00650D61">
        <w:rPr>
          <w:bCs/>
          <w:sz w:val="28"/>
          <w:szCs w:val="28"/>
        </w:rPr>
        <w:t>Баласс</w:t>
      </w:r>
      <w:proofErr w:type="spellEnd"/>
      <w:r w:rsidRPr="00650D61">
        <w:rPr>
          <w:bCs/>
          <w:sz w:val="28"/>
          <w:szCs w:val="28"/>
        </w:rPr>
        <w:t xml:space="preserve">, 2008. – 160с. </w:t>
      </w:r>
    </w:p>
    <w:p w:rsidR="005C2EC6" w:rsidRPr="00650D61" w:rsidRDefault="005C2EC6" w:rsidP="005C2EC6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Педагогические технологии: Учебное пособие / авт</w:t>
      </w:r>
      <w:proofErr w:type="gramStart"/>
      <w:r w:rsidRPr="00650D61">
        <w:rPr>
          <w:bCs/>
          <w:sz w:val="28"/>
          <w:szCs w:val="28"/>
        </w:rPr>
        <w:t>.с</w:t>
      </w:r>
      <w:proofErr w:type="gramEnd"/>
      <w:r w:rsidRPr="00650D61">
        <w:rPr>
          <w:bCs/>
          <w:sz w:val="28"/>
          <w:szCs w:val="28"/>
        </w:rPr>
        <w:t>ост. Т.П. Сальникова. – М.: ТЦ Сфера, 2010. – 128с.</w:t>
      </w:r>
    </w:p>
    <w:p w:rsidR="005C2EC6" w:rsidRPr="00650D61" w:rsidRDefault="005C2EC6" w:rsidP="005C2EC6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Формирование ключевых компетентностей учащихся через проектную деятельность: Учебно-методическое пособие / авт.-сост. </w:t>
      </w:r>
      <w:proofErr w:type="spellStart"/>
      <w:r w:rsidRPr="00650D61">
        <w:rPr>
          <w:bCs/>
          <w:sz w:val="28"/>
          <w:szCs w:val="28"/>
        </w:rPr>
        <w:t>С.С.Татарченкова</w:t>
      </w:r>
      <w:proofErr w:type="spellEnd"/>
      <w:r w:rsidRPr="00650D61">
        <w:rPr>
          <w:bCs/>
          <w:sz w:val="28"/>
          <w:szCs w:val="28"/>
        </w:rPr>
        <w:t xml:space="preserve">,   С.В. </w:t>
      </w:r>
      <w:proofErr w:type="spellStart"/>
      <w:r w:rsidRPr="00650D61">
        <w:rPr>
          <w:bCs/>
          <w:sz w:val="28"/>
          <w:szCs w:val="28"/>
        </w:rPr>
        <w:t>Телешов</w:t>
      </w:r>
      <w:proofErr w:type="spellEnd"/>
      <w:r w:rsidRPr="00650D61">
        <w:rPr>
          <w:bCs/>
          <w:sz w:val="28"/>
          <w:szCs w:val="28"/>
        </w:rPr>
        <w:t xml:space="preserve">; Под ред. С.С. </w:t>
      </w:r>
      <w:proofErr w:type="spellStart"/>
      <w:r w:rsidRPr="00650D61">
        <w:rPr>
          <w:bCs/>
          <w:sz w:val="28"/>
          <w:szCs w:val="28"/>
        </w:rPr>
        <w:t>Татарченковой</w:t>
      </w:r>
      <w:proofErr w:type="spellEnd"/>
      <w:r w:rsidRPr="00650D61">
        <w:rPr>
          <w:bCs/>
          <w:sz w:val="28"/>
          <w:szCs w:val="28"/>
        </w:rPr>
        <w:t>. – СПб: КАРО, 2009. – 160с.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75"/>
        <w:jc w:val="both"/>
        <w:rPr>
          <w:bCs/>
          <w:sz w:val="28"/>
          <w:szCs w:val="28"/>
        </w:rPr>
      </w:pP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Электронные пособия и программное обеспечение:</w:t>
      </w:r>
    </w:p>
    <w:p w:rsidR="005C2EC6" w:rsidRPr="00650D61" w:rsidRDefault="005C2EC6" w:rsidP="005C2EC6">
      <w:pPr>
        <w:numPr>
          <w:ilvl w:val="0"/>
          <w:numId w:val="14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  <w:sz w:val="28"/>
          <w:szCs w:val="28"/>
        </w:rPr>
      </w:pPr>
      <w:r w:rsidRPr="00650D61">
        <w:rPr>
          <w:color w:val="000000"/>
          <w:sz w:val="28"/>
          <w:szCs w:val="28"/>
        </w:rPr>
        <w:t xml:space="preserve">CD-ROM. </w:t>
      </w:r>
      <w:r w:rsidRPr="00650D61">
        <w:rPr>
          <w:bCs/>
          <w:sz w:val="28"/>
          <w:szCs w:val="28"/>
        </w:rPr>
        <w:t>Портфолио учителя.  –</w:t>
      </w:r>
      <w:r>
        <w:rPr>
          <w:bCs/>
          <w:sz w:val="28"/>
          <w:szCs w:val="28"/>
        </w:rPr>
        <w:t xml:space="preserve"> </w:t>
      </w:r>
      <w:r w:rsidRPr="00650D61">
        <w:rPr>
          <w:bCs/>
          <w:sz w:val="28"/>
          <w:szCs w:val="28"/>
        </w:rPr>
        <w:t>Учитель, 2009</w:t>
      </w:r>
    </w:p>
    <w:p w:rsidR="005C2EC6" w:rsidRPr="00650D61" w:rsidRDefault="005C2EC6" w:rsidP="005C2EC6">
      <w:pPr>
        <w:numPr>
          <w:ilvl w:val="0"/>
          <w:numId w:val="14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  <w:sz w:val="28"/>
          <w:szCs w:val="28"/>
        </w:rPr>
      </w:pPr>
      <w:r w:rsidRPr="00650D61">
        <w:rPr>
          <w:color w:val="000000"/>
          <w:sz w:val="28"/>
          <w:szCs w:val="28"/>
        </w:rPr>
        <w:t xml:space="preserve">CD-ROM. </w:t>
      </w:r>
      <w:r w:rsidRPr="00650D61">
        <w:rPr>
          <w:bCs/>
          <w:sz w:val="28"/>
          <w:szCs w:val="28"/>
        </w:rPr>
        <w:t>Новые направления в работе завуча.  –</w:t>
      </w:r>
      <w:r>
        <w:rPr>
          <w:bCs/>
          <w:sz w:val="28"/>
          <w:szCs w:val="28"/>
        </w:rPr>
        <w:t xml:space="preserve"> </w:t>
      </w:r>
      <w:r w:rsidRPr="00650D61">
        <w:rPr>
          <w:bCs/>
          <w:sz w:val="28"/>
          <w:szCs w:val="28"/>
        </w:rPr>
        <w:t>Учитель, 2009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Интернет – ресурсы:</w:t>
      </w:r>
    </w:p>
    <w:p w:rsidR="005C2EC6" w:rsidRPr="005C2EC6" w:rsidRDefault="00A1361D" w:rsidP="005C2EC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hyperlink r:id="rId11" w:history="1">
        <w:r w:rsidR="005C2EC6" w:rsidRPr="005C2EC6">
          <w:rPr>
            <w:rStyle w:val="ad"/>
            <w:bCs/>
            <w:color w:val="auto"/>
            <w:sz w:val="28"/>
            <w:szCs w:val="28"/>
            <w:lang w:val="en-US"/>
          </w:rPr>
          <w:t>www.zavuch.info.ru</w:t>
        </w:r>
      </w:hyperlink>
    </w:p>
    <w:p w:rsidR="005C2EC6" w:rsidRPr="005C2EC6" w:rsidRDefault="00A1361D" w:rsidP="005C2EC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hyperlink r:id="rId12" w:history="1">
        <w:r w:rsidR="005C2EC6" w:rsidRPr="005C2EC6">
          <w:rPr>
            <w:rStyle w:val="ad"/>
            <w:bCs/>
            <w:color w:val="auto"/>
            <w:sz w:val="28"/>
            <w:szCs w:val="28"/>
            <w:lang w:val="en-US"/>
          </w:rPr>
          <w:t>www.uchportal.ru</w:t>
        </w:r>
      </w:hyperlink>
    </w:p>
    <w:p w:rsidR="005C2EC6" w:rsidRPr="005C2EC6" w:rsidRDefault="00A1361D" w:rsidP="005C2EC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hyperlink r:id="rId13" w:history="1">
        <w:r w:rsidR="005C2EC6" w:rsidRPr="005C2EC6">
          <w:rPr>
            <w:rStyle w:val="ad"/>
            <w:bCs/>
            <w:color w:val="auto"/>
            <w:sz w:val="28"/>
            <w:szCs w:val="28"/>
            <w:lang w:val="en-US"/>
          </w:rPr>
          <w:t>www.openclass.ru</w:t>
        </w:r>
      </w:hyperlink>
    </w:p>
    <w:p w:rsidR="005C2EC6" w:rsidRPr="005C2EC6" w:rsidRDefault="00A1361D" w:rsidP="005C2EC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color="0000FF"/>
          <w:lang w:val="en-US"/>
        </w:rPr>
      </w:pPr>
      <w:hyperlink r:id="rId14" w:history="1">
        <w:r w:rsidR="005C2EC6" w:rsidRPr="005C2EC6">
          <w:rPr>
            <w:rStyle w:val="ad"/>
            <w:bCs/>
            <w:color w:val="auto"/>
            <w:sz w:val="28"/>
            <w:szCs w:val="28"/>
            <w:u w:color="0000FF"/>
            <w:lang w:val="en-US"/>
          </w:rPr>
          <w:t>www.school.edu.ru</w:t>
        </w:r>
      </w:hyperlink>
    </w:p>
    <w:p w:rsidR="005C2EC6" w:rsidRPr="005C2EC6" w:rsidRDefault="00A1361D" w:rsidP="005C2EC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color="0000FF"/>
          <w:lang w:val="en-US"/>
        </w:rPr>
      </w:pPr>
      <w:hyperlink r:id="rId15" w:history="1">
        <w:r w:rsidR="005C2EC6" w:rsidRPr="005C2EC6">
          <w:rPr>
            <w:rStyle w:val="ad"/>
            <w:bCs/>
            <w:color w:val="auto"/>
            <w:sz w:val="28"/>
            <w:szCs w:val="28"/>
            <w:u w:color="0000FF"/>
            <w:lang w:val="en-US"/>
          </w:rPr>
          <w:t>www.nachalka.com</w:t>
        </w:r>
      </w:hyperlink>
    </w:p>
    <w:p w:rsidR="005C2EC6" w:rsidRPr="005C2EC6" w:rsidRDefault="00A1361D" w:rsidP="005C2EC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color="0000FF"/>
          <w:lang w:val="en-US"/>
        </w:rPr>
      </w:pPr>
      <w:hyperlink r:id="rId16" w:history="1">
        <w:r w:rsidR="005C2EC6" w:rsidRPr="005C2EC6">
          <w:rPr>
            <w:rStyle w:val="ad"/>
            <w:color w:val="auto"/>
            <w:sz w:val="28"/>
            <w:szCs w:val="28"/>
          </w:rPr>
          <w:t>www.pedagogy.ru</w:t>
        </w:r>
      </w:hyperlink>
    </w:p>
    <w:p w:rsidR="005C2EC6" w:rsidRPr="005C2EC6" w:rsidRDefault="00A1361D" w:rsidP="005C2EC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en-US"/>
        </w:rPr>
      </w:pPr>
      <w:hyperlink r:id="rId17" w:history="1">
        <w:r w:rsidR="005C2EC6" w:rsidRPr="005C2EC6">
          <w:rPr>
            <w:rStyle w:val="ad"/>
            <w:color w:val="auto"/>
            <w:sz w:val="28"/>
            <w:szCs w:val="28"/>
            <w:lang w:val="en-US"/>
          </w:rPr>
          <w:t>www.pedlib.ru/Books/katalog.php?id=1</w:t>
        </w:r>
      </w:hyperlink>
      <w:r w:rsidR="005C2EC6" w:rsidRPr="005C2EC6">
        <w:rPr>
          <w:sz w:val="28"/>
          <w:szCs w:val="28"/>
          <w:lang w:val="en-US"/>
        </w:rPr>
        <w:t xml:space="preserve"> </w:t>
      </w:r>
    </w:p>
    <w:p w:rsidR="005C2EC6" w:rsidRP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caps/>
          <w:sz w:val="28"/>
          <w:szCs w:val="28"/>
          <w:lang w:val="en-US"/>
        </w:rPr>
      </w:pPr>
      <w:r w:rsidRPr="005C2EC6">
        <w:rPr>
          <w:sz w:val="28"/>
          <w:szCs w:val="28"/>
          <w:lang w:val="en-US"/>
        </w:rPr>
        <w:t xml:space="preserve"> </w:t>
      </w:r>
    </w:p>
    <w:p w:rsidR="005C2EC6" w:rsidRP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caps/>
          <w:sz w:val="28"/>
          <w:szCs w:val="28"/>
          <w:lang w:val="en-US"/>
        </w:rPr>
      </w:pPr>
    </w:p>
    <w:p w:rsidR="005C2EC6" w:rsidRP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  <w:lang w:val="en-US"/>
        </w:rPr>
      </w:pPr>
    </w:p>
    <w:p w:rsidR="005C2EC6" w:rsidRP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caps/>
          <w:sz w:val="28"/>
          <w:szCs w:val="28"/>
          <w:lang w:val="en-US"/>
        </w:rPr>
      </w:pPr>
    </w:p>
    <w:p w:rsidR="005C2EC6" w:rsidRPr="00650D61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5C2EC6" w:rsidRPr="00650D61" w:rsidRDefault="005C2EC6" w:rsidP="005C2EC6">
      <w:pPr>
        <w:ind w:left="-284"/>
        <w:jc w:val="both"/>
        <w:rPr>
          <w:sz w:val="28"/>
          <w:szCs w:val="28"/>
        </w:rPr>
      </w:pPr>
    </w:p>
    <w:p w:rsidR="005C2EC6" w:rsidRPr="00650D61" w:rsidRDefault="005C2EC6" w:rsidP="005C2EC6">
      <w:pPr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Учебные занятия проводятся в оборудованных кабинетах и лаборатории информационно-коммуникационных технологий, лабораторные занятия в школах города</w:t>
      </w:r>
      <w:r>
        <w:rPr>
          <w:sz w:val="28"/>
          <w:szCs w:val="28"/>
        </w:rPr>
        <w:t xml:space="preserve"> и аудиториях колледжа</w:t>
      </w:r>
      <w:r w:rsidRPr="00650D61">
        <w:rPr>
          <w:sz w:val="28"/>
          <w:szCs w:val="28"/>
        </w:rPr>
        <w:t xml:space="preserve">. </w:t>
      </w:r>
    </w:p>
    <w:p w:rsidR="005C2EC6" w:rsidRPr="00650D61" w:rsidRDefault="005C2EC6" w:rsidP="005C2EC6">
      <w:pPr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Освоению  данного профессионального модуля предшествует изучение учебных дисциплин: педагогика, психология, безопасность жизнедеятельности, возрастная анатомия, физиология и гигиена, профессиональных модулей «Классное руководство» (ПМ. 03) и «Организация внеурочной деятельности и общения младших школьников» (ПМ. 02). Параллельно изучается модуль «Преподавание по программам начального общего образования» (ПМ. 01).</w:t>
      </w:r>
    </w:p>
    <w:p w:rsidR="005C2EC6" w:rsidRPr="00650D61" w:rsidRDefault="005C2EC6" w:rsidP="005C2E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Одним из условий</w:t>
      </w:r>
      <w:r w:rsidRPr="00650D61">
        <w:rPr>
          <w:sz w:val="28"/>
          <w:szCs w:val="28"/>
        </w:rPr>
        <w:t xml:space="preserve"> допуска к преддипломной практике является успешное освоение обучающимися модуля «Методическое обеспечение образовательного процесса» (ПМ. 04).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650D61">
        <w:rPr>
          <w:sz w:val="28"/>
          <w:szCs w:val="28"/>
        </w:rPr>
        <w:t>Обучающимся оказывается консультационная (индивидуальная и групповая) помощь при теоретическом обучении и учебной практике.</w:t>
      </w:r>
      <w:r w:rsidRPr="00650D61">
        <w:rPr>
          <w:bCs/>
          <w:sz w:val="28"/>
          <w:szCs w:val="28"/>
        </w:rPr>
        <w:t xml:space="preserve"> Учебная практика реализуется рассредоточено, чередуясь с теоретическими занятиями в рамках профессионального модуля.</w:t>
      </w:r>
    </w:p>
    <w:p w:rsidR="005C2EC6" w:rsidRPr="00650D61" w:rsidRDefault="005C2EC6" w:rsidP="005C2EC6">
      <w:pPr>
        <w:ind w:firstLine="567"/>
        <w:jc w:val="both"/>
        <w:rPr>
          <w:sz w:val="28"/>
          <w:szCs w:val="28"/>
        </w:rPr>
      </w:pPr>
    </w:p>
    <w:p w:rsidR="005C2EC6" w:rsidRPr="00650D61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4.4. Кадровое обеспечение образовательного процесса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C2EC6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  <w:r w:rsidRPr="00650D61">
        <w:rPr>
          <w:bCs/>
          <w:sz w:val="28"/>
          <w:szCs w:val="28"/>
        </w:rPr>
        <w:t xml:space="preserve">Требования к квалификации педагогических  кадров, обеспечивающих </w:t>
      </w:r>
      <w:proofErr w:type="gramStart"/>
      <w:r w:rsidRPr="00650D61">
        <w:rPr>
          <w:bCs/>
          <w:sz w:val="28"/>
          <w:szCs w:val="28"/>
        </w:rPr>
        <w:t>обучение по</w:t>
      </w:r>
      <w:proofErr w:type="gramEnd"/>
      <w:r w:rsidRPr="00650D61">
        <w:rPr>
          <w:bCs/>
          <w:sz w:val="28"/>
          <w:szCs w:val="28"/>
        </w:rPr>
        <w:t xml:space="preserve"> междисциплинарному курсу:  наличие высшего образования, соответствующего профилю преподаваемого модуля,  и о</w:t>
      </w:r>
      <w:r w:rsidRPr="00650D61">
        <w:rPr>
          <w:spacing w:val="-5"/>
          <w:sz w:val="28"/>
          <w:szCs w:val="28"/>
        </w:rPr>
        <w:t xml:space="preserve">пыта  деятельности     в организациях среднего </w:t>
      </w:r>
      <w:r w:rsidRPr="00650D61">
        <w:rPr>
          <w:spacing w:val="-2"/>
          <w:sz w:val="28"/>
          <w:szCs w:val="28"/>
        </w:rPr>
        <w:t xml:space="preserve">профессионального образования. </w:t>
      </w: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  <w:r w:rsidRPr="00650D61">
        <w:rPr>
          <w:bCs/>
          <w:sz w:val="28"/>
          <w:szCs w:val="28"/>
        </w:rPr>
        <w:t>Требования к квалификации педагогических кадров, осуществляющих руководство учебной практикой:</w:t>
      </w:r>
      <w:r w:rsidRPr="00650D61">
        <w:rPr>
          <w:spacing w:val="-6"/>
          <w:sz w:val="28"/>
          <w:szCs w:val="28"/>
        </w:rPr>
        <w:t xml:space="preserve"> </w:t>
      </w:r>
      <w:r w:rsidRPr="00650D61">
        <w:rPr>
          <w:bCs/>
          <w:sz w:val="28"/>
          <w:szCs w:val="28"/>
        </w:rPr>
        <w:t>наличие высшего образования, о</w:t>
      </w:r>
      <w:r w:rsidRPr="00650D61">
        <w:rPr>
          <w:spacing w:val="-5"/>
          <w:sz w:val="28"/>
          <w:szCs w:val="28"/>
        </w:rPr>
        <w:t xml:space="preserve">пыта  деятельности     в     организациях     среднего  </w:t>
      </w:r>
      <w:r w:rsidRPr="00650D61">
        <w:rPr>
          <w:spacing w:val="-2"/>
          <w:sz w:val="28"/>
          <w:szCs w:val="28"/>
        </w:rPr>
        <w:t>профессионального  образования и компетенции в организации педагогической деятельности в области начального общего образования.</w:t>
      </w: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6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6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6"/>
          <w:sz w:val="28"/>
          <w:szCs w:val="28"/>
        </w:rPr>
      </w:pPr>
    </w:p>
    <w:p w:rsidR="005C2EC6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650D61">
        <w:rPr>
          <w:b/>
          <w:caps/>
          <w:sz w:val="28"/>
          <w:szCs w:val="28"/>
        </w:rPr>
        <w:lastRenderedPageBreak/>
        <w:t xml:space="preserve">5. Контроль и оценка результатов освоения профессионального модуля </w:t>
      </w:r>
    </w:p>
    <w:p w:rsidR="005C2EC6" w:rsidRPr="00650D61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650D61">
        <w:rPr>
          <w:b/>
          <w:caps/>
          <w:sz w:val="28"/>
          <w:szCs w:val="28"/>
        </w:rPr>
        <w:t>(вида профессиональной деятельности)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90"/>
        <w:gridCol w:w="3581"/>
        <w:gridCol w:w="2835"/>
      </w:tblGrid>
      <w:tr w:rsidR="005C2EC6" w:rsidRPr="00650D61" w:rsidTr="00B10ABE">
        <w:tc>
          <w:tcPr>
            <w:tcW w:w="3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650D61" w:rsidRDefault="005C2EC6" w:rsidP="00B10ABE">
            <w:pPr>
              <w:jc w:val="both"/>
              <w:rPr>
                <w:b/>
                <w:bCs/>
                <w:sz w:val="28"/>
                <w:szCs w:val="28"/>
              </w:rPr>
            </w:pPr>
            <w:r w:rsidRPr="00650D61">
              <w:rPr>
                <w:b/>
                <w:bCs/>
                <w:sz w:val="28"/>
                <w:szCs w:val="28"/>
              </w:rPr>
              <w:t xml:space="preserve">Результаты </w:t>
            </w:r>
          </w:p>
          <w:p w:rsidR="005C2EC6" w:rsidRPr="00650D61" w:rsidRDefault="005C2EC6" w:rsidP="00B10ABE">
            <w:pPr>
              <w:jc w:val="both"/>
              <w:rPr>
                <w:b/>
                <w:bCs/>
                <w:sz w:val="28"/>
                <w:szCs w:val="28"/>
              </w:rPr>
            </w:pPr>
            <w:r w:rsidRPr="00650D61">
              <w:rPr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3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650D61" w:rsidRDefault="005C2EC6" w:rsidP="00B10ABE">
            <w:pPr>
              <w:jc w:val="both"/>
              <w:rPr>
                <w:bCs/>
                <w:sz w:val="28"/>
                <w:szCs w:val="28"/>
              </w:rPr>
            </w:pPr>
            <w:r w:rsidRPr="00650D61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650D61" w:rsidRDefault="005C2EC6" w:rsidP="00B10ABE">
            <w:pPr>
              <w:jc w:val="both"/>
              <w:rPr>
                <w:b/>
                <w:bCs/>
                <w:sz w:val="28"/>
                <w:szCs w:val="28"/>
              </w:rPr>
            </w:pPr>
            <w:r w:rsidRPr="00650D61">
              <w:rPr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5C2EC6" w:rsidRPr="00650D61" w:rsidTr="00B10ABE">
        <w:trPr>
          <w:trHeight w:val="5165"/>
        </w:trPr>
        <w:tc>
          <w:tcPr>
            <w:tcW w:w="3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Выбирать учебно-методический комплект, разрабатывать учебно-методические материалы (учебно-тематические планы) на основе образовательного стандарта и примерных программ с учётом вида образовательного учреждения, особенностей класса/группы и отдельных обучающихся.</w:t>
            </w:r>
          </w:p>
        </w:tc>
        <w:tc>
          <w:tcPr>
            <w:tcW w:w="3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 изложение теоретических основ методической работы учителя начальных классов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 аргументированность  выбора учебно-методического комплекта с учетом типа образовательного учреждения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-составление календарно-тематических планов с учетом особенностей класса и отдельных обучающихся.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Письменный отчет, индивидуальные собеседования.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Контрольная работа.</w:t>
            </w:r>
          </w:p>
        </w:tc>
      </w:tr>
      <w:tr w:rsidR="005C2EC6" w:rsidRPr="00650D61" w:rsidTr="00B10ABE">
        <w:trPr>
          <w:trHeight w:val="637"/>
        </w:trPr>
        <w:tc>
          <w:tcPr>
            <w:tcW w:w="3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Создавать в кабинете  предметно-развивающую среду. 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</w:tc>
        <w:tc>
          <w:tcPr>
            <w:tcW w:w="3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 определение педагогических, гигиенических, специальных требований к созданию предметно-развивающей среды  кабинета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 -моделирование предметно-развивающей среды кабинета в соответствии с требованиями.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Экспертная оценка макета кабинета с учетом требований к предметно-развивающей среде.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</w:tc>
      </w:tr>
      <w:tr w:rsidR="005C2EC6" w:rsidRPr="00650D61" w:rsidTr="00B10ABE">
        <w:trPr>
          <w:trHeight w:val="637"/>
        </w:trPr>
        <w:tc>
          <w:tcPr>
            <w:tcW w:w="3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Систематизировать и оценивать педагогический опыт и образовательные технологии в области начального общего образования  на основе изучения </w:t>
            </w:r>
            <w:r w:rsidRPr="00650D61">
              <w:rPr>
                <w:sz w:val="28"/>
                <w:szCs w:val="28"/>
              </w:rPr>
              <w:lastRenderedPageBreak/>
              <w:t xml:space="preserve">профессиональной литературы, самоанализа и анализа деятельности других педагогов. </w:t>
            </w:r>
          </w:p>
        </w:tc>
        <w:tc>
          <w:tcPr>
            <w:tcW w:w="3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lastRenderedPageBreak/>
              <w:t>-дидактическая целесообразность выбора педагогических технологий в процессе составления и апробации конспекта урока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-выполнение самоанализа урока в соответствии с требованиями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lastRenderedPageBreak/>
              <w:t>-представление педагогического опыта отечественных педагогов на основе изучения профессиональной литературы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-обобщение и оформление опыта работы учителя начальных классов 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Оценка и самооценка целесообразности выбора педагогических технологий на этапе педагогической </w:t>
            </w:r>
            <w:r w:rsidRPr="00650D61">
              <w:rPr>
                <w:sz w:val="28"/>
                <w:szCs w:val="28"/>
              </w:rPr>
              <w:lastRenderedPageBreak/>
              <w:t>практики.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Экспертная оценка презентации педагогического опыта отечественных педагогов в форме отчетов, рефератов, докладов.</w:t>
            </w:r>
          </w:p>
        </w:tc>
      </w:tr>
      <w:tr w:rsidR="005C2EC6" w:rsidRPr="00650D61" w:rsidTr="00B10ABE">
        <w:trPr>
          <w:trHeight w:val="637"/>
        </w:trPr>
        <w:tc>
          <w:tcPr>
            <w:tcW w:w="3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lastRenderedPageBreak/>
              <w:t xml:space="preserve">Оформлять педагогические разработки в виде отчётов, рефератов, выступлений. </w:t>
            </w:r>
          </w:p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-оформление отчета, реферата, доклада, конспекта выступления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-оформление педагогических разработок по системе оценивания педагогического опыта в виде отчетов, рефератов, выступлений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-оформление </w:t>
            </w:r>
            <w:proofErr w:type="spellStart"/>
            <w:r w:rsidRPr="00650D61">
              <w:rPr>
                <w:sz w:val="28"/>
                <w:szCs w:val="28"/>
              </w:rPr>
              <w:t>портфолио</w:t>
            </w:r>
            <w:proofErr w:type="spellEnd"/>
            <w:r w:rsidRPr="00650D61">
              <w:rPr>
                <w:sz w:val="28"/>
                <w:szCs w:val="28"/>
              </w:rPr>
              <w:t xml:space="preserve"> педагогических достижений.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Защита реферата, отчета в форме устной и электронной презентации.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Экспертная оценка </w:t>
            </w:r>
            <w:proofErr w:type="spellStart"/>
            <w:r w:rsidRPr="00650D61">
              <w:rPr>
                <w:sz w:val="28"/>
                <w:szCs w:val="28"/>
              </w:rPr>
              <w:t>портфолио</w:t>
            </w:r>
            <w:proofErr w:type="spellEnd"/>
            <w:r w:rsidRPr="00650D61">
              <w:rPr>
                <w:sz w:val="28"/>
                <w:szCs w:val="28"/>
              </w:rPr>
              <w:t xml:space="preserve"> педагогических достижений.</w:t>
            </w:r>
          </w:p>
        </w:tc>
      </w:tr>
      <w:tr w:rsidR="005C2EC6" w:rsidRPr="00650D61" w:rsidTr="00B10ABE">
        <w:trPr>
          <w:trHeight w:val="637"/>
        </w:trPr>
        <w:tc>
          <w:tcPr>
            <w:tcW w:w="3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Участвовать в исследовательской и проектной деятельности в области начального образования.  </w:t>
            </w:r>
          </w:p>
          <w:p w:rsidR="005C2EC6" w:rsidRPr="00650D61" w:rsidRDefault="005C2EC6" w:rsidP="00B10ABE">
            <w:pPr>
              <w:rPr>
                <w:b/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-актуальность и целесообразность выбора направлений и методов педагогического исследования и проектирования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-выполнение и представление исследовательской работы по программе «Самосовершенствование педагогического мастерства».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Экспертная оценка защиты исследовательских проектов на научно-практической конференции по итогам практики.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Экспертная оценка самоанализа уровня профессиональной компетенции.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Дифференцированный зачет по учебной практике.</w:t>
            </w:r>
          </w:p>
        </w:tc>
      </w:tr>
    </w:tbl>
    <w:p w:rsidR="005C2EC6" w:rsidRPr="00650D61" w:rsidRDefault="005C2EC6" w:rsidP="005C2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2EC6" w:rsidRDefault="005C2EC6" w:rsidP="005C2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2EC6" w:rsidRPr="00650D61" w:rsidRDefault="005C2EC6" w:rsidP="005C2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650D61">
        <w:rPr>
          <w:sz w:val="28"/>
          <w:szCs w:val="28"/>
        </w:rPr>
        <w:t>сформированность</w:t>
      </w:r>
      <w:proofErr w:type="spellEnd"/>
      <w:r w:rsidRPr="00650D61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5C2EC6" w:rsidRPr="00650D61" w:rsidRDefault="005C2EC6" w:rsidP="005C2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3544"/>
        <w:gridCol w:w="2835"/>
      </w:tblGrid>
      <w:tr w:rsidR="005C2EC6" w:rsidRPr="00650D61" w:rsidTr="00B10ABE">
        <w:trPr>
          <w:trHeight w:val="84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50D61">
              <w:rPr>
                <w:b/>
                <w:bCs/>
                <w:color w:val="000000"/>
                <w:sz w:val="28"/>
                <w:szCs w:val="28"/>
              </w:rPr>
              <w:lastRenderedPageBreak/>
              <w:t>Результаты (освоенные общие компетенции)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50D61">
              <w:rPr>
                <w:b/>
                <w:bCs/>
                <w:color w:val="000000"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50D61">
              <w:rPr>
                <w:b/>
                <w:bCs/>
                <w:color w:val="000000"/>
                <w:sz w:val="28"/>
                <w:szCs w:val="28"/>
              </w:rPr>
              <w:t>Формы и методы контроля и оценки</w:t>
            </w:r>
          </w:p>
        </w:tc>
      </w:tr>
      <w:tr w:rsidR="005C2EC6" w:rsidRPr="00650D61" w:rsidTr="00B10ABE">
        <w:trPr>
          <w:trHeight w:val="16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степень интереса к будущей профессии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Наблюдение во время практического занятия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Выполнение ситуационных задач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Диагностирование </w:t>
            </w:r>
          </w:p>
        </w:tc>
      </w:tr>
      <w:tr w:rsidR="005C2EC6" w:rsidRPr="00650D61" w:rsidTr="00B10ABE">
        <w:trPr>
          <w:trHeight w:val="221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Организовывать собственную деятельность, определять   методы решения  профессиональных задач, оценивать их эффективность и качество.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умение выбирать и применять наиболее эффективные методы и способы решения профессиональных задач в области  образовательных процессов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уровень качества выполнения профессиональных задач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Выполнение ситуативных задач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Тестирование</w:t>
            </w:r>
          </w:p>
        </w:tc>
      </w:tr>
      <w:tr w:rsidR="005C2EC6" w:rsidRPr="00650D61" w:rsidTr="00B10ABE">
        <w:trPr>
          <w:trHeight w:val="166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Оценивать риски и принимать решения в  нестандартных ситуациях.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демонстрировать способность принимать решения в стандартных и нестандартных ситуациях и нести за них ответственность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-прогнозировать последствия педагогической деятельности на основе анализа риска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Метод проектов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Наблюдение во время практического занятия</w:t>
            </w:r>
          </w:p>
        </w:tc>
      </w:tr>
      <w:tr w:rsidR="005C2EC6" w:rsidRPr="00650D61" w:rsidTr="00B10ABE">
        <w:trPr>
          <w:trHeight w:val="220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 профессионального и личностного развития.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находить и использовать информацию для эффективного выполнения профессиональных задач, профессионального и личностного развития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использовать современные информационные ресурсы в профессиональном самосовершенствовании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Наблюдение во время практического занятия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Экспертная оценка</w:t>
            </w:r>
          </w:p>
        </w:tc>
      </w:tr>
      <w:tr w:rsidR="005C2EC6" w:rsidRPr="00650D61" w:rsidTr="00B10ABE">
        <w:trPr>
          <w:trHeight w:val="166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Использовать информационно-коммуникативные технологии  для совершенствования профессиональной </w:t>
            </w:r>
            <w:r w:rsidRPr="00650D61">
              <w:rPr>
                <w:color w:val="000000"/>
                <w:sz w:val="28"/>
                <w:szCs w:val="28"/>
              </w:rPr>
              <w:lastRenderedPageBreak/>
              <w:t>деятельности.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lastRenderedPageBreak/>
              <w:t>- умение использовать информационно коммуникационные технологии в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Метод проектов</w:t>
            </w:r>
          </w:p>
        </w:tc>
      </w:tr>
      <w:tr w:rsidR="005C2EC6" w:rsidRPr="00650D61" w:rsidTr="00B10ABE">
        <w:trPr>
          <w:trHeight w:val="196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lastRenderedPageBreak/>
              <w:t>Работать в коллективе и в команде,  взаимодействовать с руководством, коллегами, и социальными партнерами.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-степень эффективности взаимодействия с преподавателями и руководителями всех видов практик в ходе обучения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умение работать в команде в процессе обучения и прохождения всех видов практик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Наблюдение во время практического занятия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Экспертная оценка</w:t>
            </w:r>
          </w:p>
        </w:tc>
      </w:tr>
      <w:tr w:rsidR="005C2EC6" w:rsidRPr="00650D61" w:rsidTr="00B10ABE">
        <w:trPr>
          <w:trHeight w:val="16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проявление ответственности за работу, общий результат выполнения заданий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-умение проектировать собственную деятельность с учетом деятельности учащихся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Ситуативное  задание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 Ролевая игра</w:t>
            </w:r>
          </w:p>
        </w:tc>
      </w:tr>
      <w:tr w:rsidR="005C2EC6" w:rsidRPr="00650D61" w:rsidTr="00B10ABE">
        <w:trPr>
          <w:trHeight w:val="16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- степень интереса к повышению своего личностного и профессионального уровня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- планировать </w:t>
            </w:r>
            <w:proofErr w:type="gramStart"/>
            <w:r w:rsidRPr="00650D61">
              <w:rPr>
                <w:color w:val="000000"/>
                <w:sz w:val="28"/>
                <w:szCs w:val="28"/>
              </w:rPr>
              <w:t>обучающимися</w:t>
            </w:r>
            <w:proofErr w:type="gramEnd"/>
            <w:r w:rsidRPr="00650D61">
              <w:rPr>
                <w:color w:val="000000"/>
                <w:sz w:val="28"/>
                <w:szCs w:val="28"/>
              </w:rPr>
              <w:t xml:space="preserve"> повышение личностного и профессионального уровня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Анкетирование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b/>
                <w:color w:val="000000"/>
                <w:sz w:val="28"/>
                <w:szCs w:val="28"/>
              </w:rPr>
            </w:pP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Ситуативные практические задания</w:t>
            </w:r>
          </w:p>
        </w:tc>
      </w:tr>
      <w:tr w:rsidR="005C2EC6" w:rsidRPr="00650D61" w:rsidTr="00B10ABE">
        <w:trPr>
          <w:trHeight w:val="16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- проявление интереса к инновациям в области профессиональной деятельности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своевременное овладение новыми технологиями в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Наблюдение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Анкетирование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Практические задания</w:t>
            </w:r>
          </w:p>
        </w:tc>
      </w:tr>
      <w:tr w:rsidR="005C2EC6" w:rsidRPr="00650D61" w:rsidTr="00B10ABE">
        <w:trPr>
          <w:trHeight w:val="101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lastRenderedPageBreak/>
              <w:t>Осуществлять профилактику травматизма, обеспечивать охрану жизни и здоровья.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проявление ответственности за жизнь и здоровье детей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демонстрация готовности к обеспечению профилактики травматизма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-создание безопасной образовательной среды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Наблюдение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Практические задания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Ситуативные задачи</w:t>
            </w:r>
          </w:p>
        </w:tc>
      </w:tr>
      <w:tr w:rsidR="005C2EC6" w:rsidRPr="00650D61" w:rsidTr="00B10ABE">
        <w:trPr>
          <w:trHeight w:val="111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Строить профессиональную деятельность с соблюдением правовых норм ее регулирующих.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умение осуществлять профессиональную деятельность на основе правовых норм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Наблюдение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Анкетирование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Экспертная оценка</w:t>
            </w:r>
          </w:p>
        </w:tc>
      </w:tr>
      <w:tr w:rsidR="005C2EC6" w:rsidRPr="00650D61" w:rsidTr="00B10ABE">
        <w:trPr>
          <w:trHeight w:val="31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демонстрация готовности к исполнению воинской обязанности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Наблюдение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Анкетирование</w:t>
            </w:r>
          </w:p>
        </w:tc>
      </w:tr>
    </w:tbl>
    <w:p w:rsidR="005C2EC6" w:rsidRPr="00650D61" w:rsidRDefault="005C2EC6" w:rsidP="005C2EC6">
      <w:pPr>
        <w:jc w:val="both"/>
        <w:rPr>
          <w:b/>
          <w:sz w:val="28"/>
          <w:szCs w:val="28"/>
        </w:rPr>
      </w:pPr>
    </w:p>
    <w:p w:rsidR="005C2EC6" w:rsidRDefault="005C2EC6" w:rsidP="005C2EC6">
      <w:pPr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 xml:space="preserve">Разработчики: </w:t>
      </w:r>
      <w:r w:rsidRPr="00650D61">
        <w:rPr>
          <w:b/>
          <w:sz w:val="28"/>
          <w:szCs w:val="28"/>
        </w:rPr>
        <w:tab/>
      </w:r>
    </w:p>
    <w:p w:rsidR="005C2EC6" w:rsidRPr="00650D61" w:rsidRDefault="005C2EC6" w:rsidP="005C2EC6">
      <w:pPr>
        <w:jc w:val="both"/>
        <w:rPr>
          <w:b/>
          <w:sz w:val="28"/>
          <w:szCs w:val="28"/>
        </w:rPr>
      </w:pPr>
    </w:p>
    <w:p w:rsidR="005C2EC6" w:rsidRPr="00650D61" w:rsidRDefault="005C2EC6" w:rsidP="005C2EC6">
      <w:pPr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КГБОУ СПО «Камчатский педагогический колледж»   преподаватель   Е.С. Волкова </w:t>
      </w:r>
    </w:p>
    <w:p w:rsidR="005C2EC6" w:rsidRPr="00650D61" w:rsidRDefault="005C2EC6" w:rsidP="005C2EC6">
      <w:pPr>
        <w:tabs>
          <w:tab w:val="left" w:pos="6225"/>
        </w:tabs>
        <w:jc w:val="both"/>
        <w:rPr>
          <w:sz w:val="28"/>
          <w:szCs w:val="28"/>
        </w:rPr>
      </w:pPr>
    </w:p>
    <w:p w:rsidR="005C2EC6" w:rsidRPr="00650D61" w:rsidRDefault="005C2EC6" w:rsidP="005C2EC6">
      <w:pPr>
        <w:tabs>
          <w:tab w:val="left" w:pos="6225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КГБОУ СПО «Камчатский педагогический колледж»   преподаватель    В.Ю. Гаврилова </w:t>
      </w:r>
    </w:p>
    <w:p w:rsidR="005C2EC6" w:rsidRPr="00650D61" w:rsidRDefault="005C2EC6" w:rsidP="005C2EC6">
      <w:pPr>
        <w:jc w:val="both"/>
        <w:rPr>
          <w:sz w:val="28"/>
          <w:szCs w:val="28"/>
        </w:rPr>
      </w:pPr>
    </w:p>
    <w:p w:rsidR="005C2EC6" w:rsidRPr="00650D61" w:rsidRDefault="005C2EC6" w:rsidP="005C2EC6">
      <w:pPr>
        <w:jc w:val="both"/>
        <w:rPr>
          <w:sz w:val="28"/>
          <w:szCs w:val="28"/>
        </w:rPr>
      </w:pPr>
      <w:r w:rsidRPr="00650D61">
        <w:rPr>
          <w:sz w:val="28"/>
          <w:szCs w:val="28"/>
        </w:rPr>
        <w:t>КГБОУ СПО «Камчатский педагогический колледж»   преподаватель</w:t>
      </w:r>
      <w:r w:rsidRPr="00650D61">
        <w:rPr>
          <w:b/>
          <w:sz w:val="28"/>
          <w:szCs w:val="28"/>
        </w:rPr>
        <w:t xml:space="preserve">   </w:t>
      </w:r>
      <w:r w:rsidRPr="00650D61">
        <w:rPr>
          <w:sz w:val="28"/>
          <w:szCs w:val="28"/>
        </w:rPr>
        <w:t>Н.С.</w:t>
      </w:r>
      <w:r w:rsidRPr="00650D61">
        <w:rPr>
          <w:b/>
          <w:sz w:val="28"/>
          <w:szCs w:val="28"/>
        </w:rPr>
        <w:t xml:space="preserve"> </w:t>
      </w:r>
      <w:r w:rsidRPr="00650D61">
        <w:rPr>
          <w:sz w:val="28"/>
          <w:szCs w:val="28"/>
        </w:rPr>
        <w:t xml:space="preserve">Журавлева </w:t>
      </w:r>
    </w:p>
    <w:p w:rsidR="005C2EC6" w:rsidRPr="00650D61" w:rsidRDefault="005C2EC6" w:rsidP="005C2EC6">
      <w:pPr>
        <w:jc w:val="both"/>
        <w:rPr>
          <w:sz w:val="28"/>
          <w:szCs w:val="28"/>
        </w:rPr>
      </w:pPr>
    </w:p>
    <w:p w:rsidR="005C2EC6" w:rsidRPr="00650D61" w:rsidRDefault="005C2EC6" w:rsidP="005C2EC6">
      <w:pPr>
        <w:jc w:val="both"/>
        <w:rPr>
          <w:sz w:val="28"/>
          <w:szCs w:val="28"/>
        </w:rPr>
      </w:pPr>
      <w:r w:rsidRPr="00650D61">
        <w:rPr>
          <w:sz w:val="28"/>
          <w:szCs w:val="28"/>
        </w:rPr>
        <w:t>КГБОУ СПО «Камчатский педагогический колледж»   преподаватель</w:t>
      </w:r>
      <w:r w:rsidRPr="00650D61">
        <w:rPr>
          <w:b/>
          <w:sz w:val="28"/>
          <w:szCs w:val="28"/>
        </w:rPr>
        <w:t xml:space="preserve">   </w:t>
      </w:r>
      <w:r w:rsidRPr="00650D61">
        <w:rPr>
          <w:sz w:val="28"/>
          <w:szCs w:val="28"/>
        </w:rPr>
        <w:t>А.Е.</w:t>
      </w:r>
      <w:r>
        <w:rPr>
          <w:sz w:val="28"/>
          <w:szCs w:val="28"/>
        </w:rPr>
        <w:t xml:space="preserve"> </w:t>
      </w:r>
      <w:r w:rsidRPr="00650D61">
        <w:rPr>
          <w:sz w:val="28"/>
          <w:szCs w:val="28"/>
        </w:rPr>
        <w:t>Х</w:t>
      </w:r>
      <w:r>
        <w:rPr>
          <w:sz w:val="28"/>
          <w:szCs w:val="28"/>
        </w:rPr>
        <w:t>аданович</w:t>
      </w:r>
    </w:p>
    <w:p w:rsidR="005C2EC6" w:rsidRPr="00650D61" w:rsidRDefault="005C2EC6" w:rsidP="005C2EC6">
      <w:pPr>
        <w:jc w:val="both"/>
        <w:rPr>
          <w:sz w:val="28"/>
          <w:szCs w:val="28"/>
        </w:rPr>
      </w:pPr>
    </w:p>
    <w:p w:rsidR="005C2EC6" w:rsidRPr="00650D61" w:rsidRDefault="005C2EC6" w:rsidP="005C2EC6">
      <w:pPr>
        <w:jc w:val="both"/>
        <w:rPr>
          <w:sz w:val="28"/>
          <w:szCs w:val="28"/>
        </w:rPr>
      </w:pPr>
    </w:p>
    <w:p w:rsidR="005C2EC6" w:rsidRPr="00650D61" w:rsidRDefault="005C2EC6" w:rsidP="005C2EC6">
      <w:pPr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 xml:space="preserve">Эксперты: </w:t>
      </w:r>
    </w:p>
    <w:p w:rsidR="005C2EC6" w:rsidRPr="00650D61" w:rsidRDefault="005C2EC6" w:rsidP="005C2EC6">
      <w:pPr>
        <w:jc w:val="both"/>
        <w:rPr>
          <w:sz w:val="28"/>
          <w:szCs w:val="28"/>
        </w:rPr>
      </w:pPr>
    </w:p>
    <w:p w:rsidR="005C2EC6" w:rsidRPr="00650D61" w:rsidRDefault="005C2EC6" w:rsidP="005C2EC6">
      <w:pPr>
        <w:jc w:val="both"/>
        <w:rPr>
          <w:sz w:val="28"/>
          <w:szCs w:val="28"/>
        </w:rPr>
      </w:pPr>
      <w:r w:rsidRPr="00650D61">
        <w:rPr>
          <w:sz w:val="28"/>
          <w:szCs w:val="28"/>
        </w:rPr>
        <w:t>КГБОУ СПО «Камчатский педагогический колледж»   зам</w:t>
      </w:r>
      <w:proofErr w:type="gramStart"/>
      <w:r w:rsidRPr="00650D61">
        <w:rPr>
          <w:sz w:val="28"/>
          <w:szCs w:val="28"/>
        </w:rPr>
        <w:t>.д</w:t>
      </w:r>
      <w:proofErr w:type="gramEnd"/>
      <w:r w:rsidRPr="00650D61">
        <w:rPr>
          <w:sz w:val="28"/>
          <w:szCs w:val="28"/>
        </w:rPr>
        <w:t xml:space="preserve">иректора по учебной работе  </w:t>
      </w:r>
      <w:r>
        <w:rPr>
          <w:sz w:val="28"/>
          <w:szCs w:val="28"/>
        </w:rPr>
        <w:t xml:space="preserve">                                                                       </w:t>
      </w:r>
      <w:r w:rsidRPr="00650D61">
        <w:rPr>
          <w:sz w:val="28"/>
          <w:szCs w:val="28"/>
        </w:rPr>
        <w:t xml:space="preserve">Н.А. Харченко                            </w:t>
      </w:r>
    </w:p>
    <w:p w:rsidR="005C2EC6" w:rsidRPr="00650D61" w:rsidRDefault="005C2EC6" w:rsidP="005C2EC6">
      <w:pPr>
        <w:jc w:val="both"/>
        <w:rPr>
          <w:sz w:val="28"/>
          <w:szCs w:val="28"/>
        </w:rPr>
      </w:pPr>
    </w:p>
    <w:p w:rsidR="005C2EC6" w:rsidRPr="00650D61" w:rsidRDefault="005C2EC6" w:rsidP="005C2EC6">
      <w:pPr>
        <w:jc w:val="both"/>
        <w:rPr>
          <w:sz w:val="28"/>
          <w:szCs w:val="28"/>
        </w:rPr>
      </w:pPr>
      <w:r w:rsidRPr="00650D61">
        <w:rPr>
          <w:sz w:val="28"/>
          <w:szCs w:val="28"/>
        </w:rPr>
        <w:t>КГБОУ СПО «Камчатский педагогический колледж»  заведую</w:t>
      </w:r>
      <w:r>
        <w:rPr>
          <w:sz w:val="28"/>
          <w:szCs w:val="28"/>
        </w:rPr>
        <w:t xml:space="preserve">щая школьным отделением                                                                        </w:t>
      </w:r>
      <w:r w:rsidRPr="00650D61">
        <w:rPr>
          <w:sz w:val="28"/>
          <w:szCs w:val="28"/>
        </w:rPr>
        <w:t xml:space="preserve"> А.Я. Герасименко</w:t>
      </w:r>
    </w:p>
    <w:p w:rsidR="005C2EC6" w:rsidRPr="00650D61" w:rsidRDefault="005C2EC6" w:rsidP="005C2EC6">
      <w:pPr>
        <w:widowControl w:val="0"/>
        <w:suppressAutoHyphens/>
        <w:jc w:val="both"/>
        <w:rPr>
          <w:sz w:val="28"/>
          <w:szCs w:val="28"/>
        </w:rPr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sectPr w:rsidR="005C2EC6" w:rsidSect="005F0D87">
      <w:footerReference w:type="default" r:id="rId18"/>
      <w:pgSz w:w="11906" w:h="16838"/>
      <w:pgMar w:top="1134" w:right="850" w:bottom="719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D25" w:rsidRDefault="00283D25" w:rsidP="00E02E73">
      <w:r>
        <w:separator/>
      </w:r>
    </w:p>
  </w:endnote>
  <w:endnote w:type="continuationSeparator" w:id="1">
    <w:p w:rsidR="00283D25" w:rsidRDefault="00283D25" w:rsidP="00E02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260" w:rsidRDefault="00A1361D" w:rsidP="00855F7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02E7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2260" w:rsidRDefault="00535303" w:rsidP="00855F7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5283953"/>
      <w:docPartObj>
        <w:docPartGallery w:val="Page Numbers (Bottom of Page)"/>
        <w:docPartUnique/>
      </w:docPartObj>
    </w:sdtPr>
    <w:sdtContent>
      <w:p w:rsidR="00E02E73" w:rsidRDefault="00A1361D">
        <w:pPr>
          <w:pStyle w:val="a3"/>
          <w:jc w:val="right"/>
        </w:pPr>
        <w:r>
          <w:fldChar w:fldCharType="begin"/>
        </w:r>
        <w:r w:rsidR="00E02E73">
          <w:instrText>PAGE   \* MERGEFORMAT</w:instrText>
        </w:r>
        <w:r>
          <w:fldChar w:fldCharType="separate"/>
        </w:r>
        <w:r w:rsidR="00535303">
          <w:rPr>
            <w:noProof/>
          </w:rPr>
          <w:t>5</w:t>
        </w:r>
        <w:r>
          <w:fldChar w:fldCharType="end"/>
        </w:r>
      </w:p>
    </w:sdtContent>
  </w:sdt>
  <w:p w:rsidR="00E62260" w:rsidRDefault="00535303" w:rsidP="00855F73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7F8" w:rsidRDefault="00A1361D">
    <w:pPr>
      <w:pStyle w:val="a3"/>
      <w:jc w:val="right"/>
    </w:pPr>
    <w:r>
      <w:fldChar w:fldCharType="begin"/>
    </w:r>
    <w:r w:rsidR="00283D25">
      <w:instrText>PAGE   \* MERGEFORMAT</w:instrText>
    </w:r>
    <w:r>
      <w:fldChar w:fldCharType="separate"/>
    </w:r>
    <w:r w:rsidR="00535303">
      <w:rPr>
        <w:noProof/>
      </w:rPr>
      <w:t>9</w:t>
    </w:r>
    <w:r>
      <w:fldChar w:fldCharType="end"/>
    </w:r>
  </w:p>
  <w:p w:rsidR="004367F8" w:rsidRDefault="00535303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AD2" w:rsidRDefault="00A1361D">
    <w:pPr>
      <w:pStyle w:val="a3"/>
      <w:jc w:val="right"/>
    </w:pPr>
    <w:r>
      <w:fldChar w:fldCharType="begin"/>
    </w:r>
    <w:r w:rsidR="00283D25">
      <w:instrText>PAGE   \* MERGEFORMAT</w:instrText>
    </w:r>
    <w:r>
      <w:fldChar w:fldCharType="separate"/>
    </w:r>
    <w:r w:rsidR="00535303">
      <w:rPr>
        <w:noProof/>
      </w:rPr>
      <w:t>30</w:t>
    </w:r>
    <w:r>
      <w:fldChar w:fldCharType="end"/>
    </w:r>
  </w:p>
  <w:p w:rsidR="00AB1E17" w:rsidRDefault="00535303">
    <w:pPr>
      <w:pStyle w:val="a3"/>
      <w:ind w:right="360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D25" w:rsidRDefault="00283D25" w:rsidP="00E02E73">
      <w:r>
        <w:separator/>
      </w:r>
    </w:p>
  </w:footnote>
  <w:footnote w:type="continuationSeparator" w:id="1">
    <w:p w:rsidR="00283D25" w:rsidRDefault="00283D25" w:rsidP="00E02E73">
      <w:r>
        <w:continuationSeparator/>
      </w:r>
    </w:p>
  </w:footnote>
  <w:footnote w:id="2">
    <w:p w:rsidR="005C2EC6" w:rsidRPr="00D321FE" w:rsidRDefault="005C2EC6" w:rsidP="005C2EC6">
      <w:pPr>
        <w:pStyle w:val="a9"/>
        <w:spacing w:line="200" w:lineRule="exact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7853907"/>
    <w:multiLevelType w:val="hybridMultilevel"/>
    <w:tmpl w:val="223A5CFC"/>
    <w:lvl w:ilvl="0" w:tplc="5C3E1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070BC"/>
    <w:multiLevelType w:val="hybridMultilevel"/>
    <w:tmpl w:val="40FC98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AE442E1"/>
    <w:multiLevelType w:val="hybridMultilevel"/>
    <w:tmpl w:val="92345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971A5"/>
    <w:multiLevelType w:val="hybridMultilevel"/>
    <w:tmpl w:val="DE4EF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E1CFD"/>
    <w:multiLevelType w:val="hybridMultilevel"/>
    <w:tmpl w:val="B692AE76"/>
    <w:lvl w:ilvl="0" w:tplc="71B0E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A0213"/>
    <w:multiLevelType w:val="hybridMultilevel"/>
    <w:tmpl w:val="6AAEF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16C9A"/>
    <w:multiLevelType w:val="multilevel"/>
    <w:tmpl w:val="2E1A1C3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E654E00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81DAF"/>
    <w:multiLevelType w:val="hybridMultilevel"/>
    <w:tmpl w:val="DE842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7300E"/>
    <w:multiLevelType w:val="hybridMultilevel"/>
    <w:tmpl w:val="C2385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B2D95"/>
    <w:multiLevelType w:val="hybridMultilevel"/>
    <w:tmpl w:val="04AEFCB4"/>
    <w:lvl w:ilvl="0" w:tplc="EB96877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E6647F"/>
    <w:multiLevelType w:val="hybridMultilevel"/>
    <w:tmpl w:val="75720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12"/>
  </w:num>
  <w:num w:numId="5">
    <w:abstractNumId w:val="2"/>
  </w:num>
  <w:num w:numId="6">
    <w:abstractNumId w:val="5"/>
  </w:num>
  <w:num w:numId="7">
    <w:abstractNumId w:val="1"/>
  </w:num>
  <w:num w:numId="8">
    <w:abstractNumId w:val="14"/>
  </w:num>
  <w:num w:numId="9">
    <w:abstractNumId w:val="4"/>
  </w:num>
  <w:num w:numId="10">
    <w:abstractNumId w:val="7"/>
  </w:num>
  <w:num w:numId="11">
    <w:abstractNumId w:val="13"/>
  </w:num>
  <w:num w:numId="12">
    <w:abstractNumId w:val="10"/>
  </w:num>
  <w:num w:numId="13">
    <w:abstractNumId w:val="0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2E73"/>
    <w:rsid w:val="00283D25"/>
    <w:rsid w:val="003F221F"/>
    <w:rsid w:val="00535303"/>
    <w:rsid w:val="005C2EC6"/>
    <w:rsid w:val="00970992"/>
    <w:rsid w:val="00A1361D"/>
    <w:rsid w:val="00C01023"/>
    <w:rsid w:val="00E02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E7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02E7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rsid w:val="00E02E7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footer"/>
    <w:basedOn w:val="a"/>
    <w:link w:val="a4"/>
    <w:uiPriority w:val="99"/>
    <w:rsid w:val="00E02E7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02E73"/>
  </w:style>
  <w:style w:type="paragraph" w:styleId="a6">
    <w:name w:val="header"/>
    <w:basedOn w:val="a"/>
    <w:link w:val="a7"/>
    <w:uiPriority w:val="99"/>
    <w:unhideWhenUsed/>
    <w:rsid w:val="00E02E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5C2EC6"/>
    <w:pPr>
      <w:spacing w:before="100" w:beforeAutospacing="1" w:after="100" w:afterAutospacing="1"/>
    </w:pPr>
  </w:style>
  <w:style w:type="paragraph" w:styleId="22">
    <w:name w:val="List 2"/>
    <w:basedOn w:val="a"/>
    <w:rsid w:val="005C2EC6"/>
    <w:pPr>
      <w:ind w:left="566" w:hanging="283"/>
    </w:pPr>
  </w:style>
  <w:style w:type="paragraph" w:styleId="a9">
    <w:name w:val="footnote text"/>
    <w:basedOn w:val="a"/>
    <w:link w:val="aa"/>
    <w:semiHidden/>
    <w:rsid w:val="005C2EC6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5C2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5C2EC6"/>
    <w:rPr>
      <w:vertAlign w:val="superscript"/>
    </w:rPr>
  </w:style>
  <w:style w:type="paragraph" w:styleId="ac">
    <w:name w:val="List Paragraph"/>
    <w:basedOn w:val="a"/>
    <w:qFormat/>
    <w:rsid w:val="005C2EC6"/>
    <w:pPr>
      <w:ind w:left="720" w:firstLine="709"/>
      <w:jc w:val="both"/>
    </w:pPr>
    <w:rPr>
      <w:rFonts w:ascii="Times New Roman CYR" w:eastAsia="Calibri" w:hAnsi="Times New Roman CYR" w:cs="Times New Roman CYR"/>
      <w:sz w:val="28"/>
      <w:szCs w:val="20"/>
      <w:lang w:eastAsia="ar-SA"/>
    </w:rPr>
  </w:style>
  <w:style w:type="paragraph" w:customStyle="1" w:styleId="23">
    <w:name w:val="Знак2"/>
    <w:basedOn w:val="a"/>
    <w:rsid w:val="005C2EC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Hyperlink"/>
    <w:uiPriority w:val="99"/>
    <w:unhideWhenUsed/>
    <w:rsid w:val="005C2E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E7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02E7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rsid w:val="00E02E7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footer"/>
    <w:basedOn w:val="a"/>
    <w:link w:val="a4"/>
    <w:uiPriority w:val="99"/>
    <w:rsid w:val="00E02E7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02E73"/>
  </w:style>
  <w:style w:type="paragraph" w:styleId="a6">
    <w:name w:val="header"/>
    <w:basedOn w:val="a"/>
    <w:link w:val="a7"/>
    <w:uiPriority w:val="99"/>
    <w:unhideWhenUsed/>
    <w:rsid w:val="00E02E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penclass.ru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chportal.ru" TargetMode="External"/><Relationship Id="rId17" Type="http://schemas.openxmlformats.org/officeDocument/2006/relationships/hyperlink" Target="http://www.pedlib.ru/Books/katalog.php?id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edagogy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vuch.inf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chalka.com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092ED-06DE-4A90-85DA-BFAE447AA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30</Pages>
  <Words>7319</Words>
  <Characters>41720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Параплан</dc:creator>
  <cp:lastModifiedBy>Инна</cp:lastModifiedBy>
  <cp:revision>4</cp:revision>
  <cp:lastPrinted>2013-02-10T02:44:00Z</cp:lastPrinted>
  <dcterms:created xsi:type="dcterms:W3CDTF">2013-02-10T02:41:00Z</dcterms:created>
  <dcterms:modified xsi:type="dcterms:W3CDTF">2013-11-23T22:38:00Z</dcterms:modified>
</cp:coreProperties>
</file>